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34" w:rsidRPr="0055373A" w:rsidRDefault="00FB6E34" w:rsidP="006334BA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УТВЕРЖДЕНО</w:t>
      </w:r>
    </w:p>
    <w:p w:rsidR="00FB6E34" w:rsidRPr="0055373A" w:rsidRDefault="00FB6E34" w:rsidP="006334B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5373A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FB6E34" w:rsidRPr="0055373A" w:rsidRDefault="00FB6E34" w:rsidP="006334B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FB6E34" w:rsidRPr="00745954" w:rsidRDefault="009A76E1" w:rsidP="006334BA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3CD3" w:rsidRPr="00D33CD3">
        <w:rPr>
          <w:rFonts w:ascii="Times New Roman" w:hAnsi="Times New Roman" w:cs="Times New Roman"/>
          <w:sz w:val="28"/>
          <w:szCs w:val="28"/>
        </w:rPr>
        <w:t>т</w:t>
      </w:r>
      <w:r w:rsidR="0063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81CAE">
        <w:rPr>
          <w:rFonts w:ascii="Times New Roman" w:hAnsi="Times New Roman" w:cs="Times New Roman"/>
          <w:sz w:val="28"/>
          <w:szCs w:val="28"/>
        </w:rPr>
        <w:t>_____</w:t>
      </w:r>
      <w:r w:rsidR="00D33CD3" w:rsidRPr="00D33CD3">
        <w:rPr>
          <w:rFonts w:ascii="Times New Roman" w:hAnsi="Times New Roman" w:cs="Times New Roman"/>
          <w:sz w:val="28"/>
          <w:szCs w:val="28"/>
        </w:rPr>
        <w:t xml:space="preserve"> № </w:t>
      </w:r>
      <w:r w:rsidR="00481CAE">
        <w:rPr>
          <w:rFonts w:ascii="Times New Roman" w:hAnsi="Times New Roman" w:cs="Times New Roman"/>
          <w:sz w:val="28"/>
          <w:szCs w:val="28"/>
        </w:rPr>
        <w:t>_____</w:t>
      </w:r>
    </w:p>
    <w:p w:rsidR="00FB6E34" w:rsidRPr="0055373A" w:rsidRDefault="00FB6E34" w:rsidP="00943D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6E34" w:rsidRPr="0055373A" w:rsidRDefault="0003118F" w:rsidP="00943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481CAE" w:rsidRPr="0055373A">
        <w:rPr>
          <w:rFonts w:ascii="Times New Roman" w:hAnsi="Times New Roman" w:cs="Times New Roman"/>
          <w:sz w:val="28"/>
          <w:szCs w:val="28"/>
        </w:rPr>
        <w:t>оложение</w:t>
      </w:r>
    </w:p>
    <w:p w:rsidR="00481CAE" w:rsidRDefault="00481CAE" w:rsidP="00943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о </w:t>
      </w:r>
      <w:r w:rsidR="000311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Pr="005537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молодежной политики</w:t>
      </w:r>
    </w:p>
    <w:p w:rsidR="00FB6E34" w:rsidRPr="0055373A" w:rsidRDefault="000C2A79" w:rsidP="00943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A79">
        <w:rPr>
          <w:rFonts w:ascii="Times New Roman" w:hAnsi="Times New Roman" w:cs="Times New Roman"/>
          <w:sz w:val="28"/>
          <w:szCs w:val="28"/>
        </w:rPr>
        <w:t>(Молодежное правительство)</w:t>
      </w:r>
      <w:r w:rsidR="00970033">
        <w:rPr>
          <w:rFonts w:ascii="Times New Roman" w:hAnsi="Times New Roman" w:cs="Times New Roman"/>
          <w:sz w:val="28"/>
          <w:szCs w:val="28"/>
        </w:rPr>
        <w:t xml:space="preserve"> </w:t>
      </w:r>
      <w:r w:rsidR="00481CAE" w:rsidRPr="0055373A">
        <w:rPr>
          <w:rFonts w:ascii="Times New Roman" w:hAnsi="Times New Roman" w:cs="Times New Roman"/>
          <w:sz w:val="28"/>
          <w:szCs w:val="28"/>
        </w:rPr>
        <w:t xml:space="preserve">при </w:t>
      </w:r>
      <w:r w:rsidR="0003118F">
        <w:rPr>
          <w:rFonts w:ascii="Times New Roman" w:hAnsi="Times New Roman" w:cs="Times New Roman"/>
          <w:sz w:val="28"/>
          <w:szCs w:val="28"/>
        </w:rPr>
        <w:t>Г</w:t>
      </w:r>
      <w:r w:rsidR="00481CAE" w:rsidRPr="0055373A">
        <w:rPr>
          <w:rFonts w:ascii="Times New Roman" w:hAnsi="Times New Roman" w:cs="Times New Roman"/>
          <w:sz w:val="28"/>
          <w:szCs w:val="28"/>
        </w:rPr>
        <w:t xml:space="preserve">убернаторе </w:t>
      </w:r>
      <w:r w:rsidR="0003118F">
        <w:rPr>
          <w:rFonts w:ascii="Times New Roman" w:hAnsi="Times New Roman" w:cs="Times New Roman"/>
          <w:sz w:val="28"/>
          <w:szCs w:val="28"/>
        </w:rPr>
        <w:t>М</w:t>
      </w:r>
      <w:r w:rsidR="00481CAE" w:rsidRPr="0055373A">
        <w:rPr>
          <w:rFonts w:ascii="Times New Roman" w:hAnsi="Times New Roman" w:cs="Times New Roman"/>
          <w:sz w:val="28"/>
          <w:szCs w:val="28"/>
        </w:rPr>
        <w:t>урманской области</w:t>
      </w:r>
    </w:p>
    <w:p w:rsidR="00FB6E34" w:rsidRPr="0055373A" w:rsidRDefault="00FB6E34" w:rsidP="00943D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E34" w:rsidRPr="0055373A" w:rsidRDefault="00FB6E34" w:rsidP="00943D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6E34" w:rsidRPr="0055373A" w:rsidRDefault="00FB6E34" w:rsidP="006D16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6E34" w:rsidRPr="0055373A" w:rsidRDefault="00FB6E34" w:rsidP="00943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1.1.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91F87">
        <w:rPr>
          <w:rFonts w:ascii="Times New Roman" w:hAnsi="Times New Roman" w:cs="Times New Roman"/>
          <w:sz w:val="28"/>
          <w:szCs w:val="28"/>
        </w:rPr>
        <w:t xml:space="preserve"> по развитию молодежной политики</w:t>
      </w:r>
      <w:r w:rsidRPr="0055373A">
        <w:rPr>
          <w:rFonts w:ascii="Times New Roman" w:hAnsi="Times New Roman" w:cs="Times New Roman"/>
          <w:sz w:val="28"/>
          <w:szCs w:val="28"/>
        </w:rPr>
        <w:t xml:space="preserve"> </w:t>
      </w:r>
      <w:r w:rsidR="00970033" w:rsidRPr="000C2A79">
        <w:rPr>
          <w:rFonts w:ascii="Times New Roman" w:hAnsi="Times New Roman" w:cs="Times New Roman"/>
          <w:sz w:val="28"/>
          <w:szCs w:val="28"/>
        </w:rPr>
        <w:t>(Молодежное правительство)</w:t>
      </w:r>
      <w:r w:rsidR="00970033">
        <w:rPr>
          <w:rFonts w:ascii="Times New Roman" w:hAnsi="Times New Roman" w:cs="Times New Roman"/>
          <w:sz w:val="28"/>
          <w:szCs w:val="28"/>
        </w:rPr>
        <w:t xml:space="preserve"> </w:t>
      </w:r>
      <w:r w:rsidRPr="0055373A">
        <w:rPr>
          <w:rFonts w:ascii="Times New Roman" w:hAnsi="Times New Roman" w:cs="Times New Roman"/>
          <w:sz w:val="28"/>
          <w:szCs w:val="28"/>
        </w:rPr>
        <w:t xml:space="preserve">при Губернаторе Мурманской области (далее -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</w:t>
      </w:r>
      <w:r w:rsidR="00EF01D7" w:rsidRPr="00EF01D7">
        <w:rPr>
          <w:rFonts w:ascii="Times New Roman" w:hAnsi="Times New Roman" w:cs="Times New Roman"/>
          <w:sz w:val="28"/>
          <w:szCs w:val="28"/>
        </w:rPr>
        <w:t>коллегиально-совещательны</w:t>
      </w:r>
      <w:r w:rsidR="00EF01D7">
        <w:rPr>
          <w:rFonts w:ascii="Times New Roman" w:hAnsi="Times New Roman" w:cs="Times New Roman"/>
          <w:sz w:val="28"/>
          <w:szCs w:val="28"/>
        </w:rPr>
        <w:t>м</w:t>
      </w:r>
      <w:r w:rsidR="00EF01D7" w:rsidRPr="00EF01D7">
        <w:rPr>
          <w:rFonts w:ascii="Times New Roman" w:hAnsi="Times New Roman" w:cs="Times New Roman"/>
          <w:sz w:val="28"/>
          <w:szCs w:val="28"/>
        </w:rPr>
        <w:t xml:space="preserve"> </w:t>
      </w:r>
      <w:r w:rsidRPr="0055373A">
        <w:rPr>
          <w:rFonts w:ascii="Times New Roman" w:hAnsi="Times New Roman" w:cs="Times New Roman"/>
          <w:sz w:val="28"/>
          <w:szCs w:val="28"/>
        </w:rPr>
        <w:t>органом, образованным в целях разработки предложений по вопросам взаимодействия молодежи с органами государственной власти и органами местного самоуправления, привлечения молодежи к участию в общественно-политическом, социально-экономическом, научно-исследовательском развитии Мурманской области, а также учета ее интересов при разработке и реализации соответствующих программ и планов.</w:t>
      </w:r>
    </w:p>
    <w:p w:rsidR="00FB6E34" w:rsidRDefault="00FB6E34" w:rsidP="00943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041CE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 w:rsidR="00F46EA0" w:rsidRPr="00F46EA0">
        <w:rPr>
          <w:rFonts w:ascii="Times New Roman" w:hAnsi="Times New Roman" w:cs="Times New Roman"/>
          <w:sz w:val="28"/>
          <w:szCs w:val="28"/>
        </w:rPr>
        <w:t>Федеральны</w:t>
      </w:r>
      <w:r w:rsidR="00F46EA0">
        <w:rPr>
          <w:rFonts w:ascii="Times New Roman" w:hAnsi="Times New Roman" w:cs="Times New Roman"/>
          <w:sz w:val="28"/>
          <w:szCs w:val="28"/>
        </w:rPr>
        <w:t>м</w:t>
      </w:r>
      <w:r w:rsidR="00F46EA0" w:rsidRPr="00F46E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6EA0">
        <w:rPr>
          <w:rFonts w:ascii="Times New Roman" w:hAnsi="Times New Roman" w:cs="Times New Roman"/>
          <w:sz w:val="28"/>
          <w:szCs w:val="28"/>
        </w:rPr>
        <w:t>ом</w:t>
      </w:r>
      <w:r w:rsidR="00F46EA0" w:rsidRPr="00F46EA0">
        <w:rPr>
          <w:rFonts w:ascii="Times New Roman" w:hAnsi="Times New Roman" w:cs="Times New Roman"/>
          <w:sz w:val="28"/>
          <w:szCs w:val="28"/>
        </w:rPr>
        <w:t xml:space="preserve"> от 30.12.2020 № 489-ФЗ </w:t>
      </w:r>
      <w:r w:rsidR="00EA745D" w:rsidRPr="001B7FF8">
        <w:rPr>
          <w:rFonts w:ascii="Times New Roman" w:hAnsi="Times New Roman" w:cs="Times New Roman"/>
          <w:sz w:val="28"/>
          <w:szCs w:val="28"/>
        </w:rPr>
        <w:t>«</w:t>
      </w:r>
      <w:r w:rsidR="001B7FF8" w:rsidRPr="001B7FF8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 w:rsidR="00EA745D" w:rsidRPr="001B7FF8">
        <w:rPr>
          <w:rFonts w:ascii="Times New Roman" w:hAnsi="Times New Roman" w:cs="Times New Roman"/>
          <w:sz w:val="28"/>
          <w:szCs w:val="28"/>
        </w:rPr>
        <w:t xml:space="preserve">» </w:t>
      </w:r>
      <w:r w:rsidR="00D7384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237F1" w:rsidRPr="00625F7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D73842" w:rsidRPr="00625F7E">
        <w:rPr>
          <w:rFonts w:ascii="Times New Roman" w:hAnsi="Times New Roman" w:cs="Times New Roman"/>
          <w:sz w:val="28"/>
          <w:szCs w:val="28"/>
        </w:rPr>
        <w:t>489-ФЗ</w:t>
      </w:r>
      <w:r w:rsidR="00D73842">
        <w:rPr>
          <w:rFonts w:ascii="Times New Roman" w:hAnsi="Times New Roman" w:cs="Times New Roman"/>
          <w:sz w:val="28"/>
          <w:szCs w:val="28"/>
        </w:rPr>
        <w:t>)</w:t>
      </w:r>
      <w:r w:rsidRPr="00041CE2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3D198F">
        <w:rPr>
          <w:rFonts w:ascii="Times New Roman" w:hAnsi="Times New Roman" w:cs="Times New Roman"/>
          <w:sz w:val="28"/>
          <w:szCs w:val="28"/>
        </w:rPr>
        <w:t>ф</w:t>
      </w:r>
      <w:r w:rsidR="009A76E1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 w:rsidRPr="00041CE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922FA9">
        <w:rPr>
          <w:rFonts w:ascii="Times New Roman" w:hAnsi="Times New Roman" w:cs="Times New Roman"/>
          <w:sz w:val="28"/>
          <w:szCs w:val="28"/>
        </w:rPr>
        <w:t>З</w:t>
      </w:r>
      <w:r w:rsidR="00F46EA0" w:rsidRPr="00F46EA0">
        <w:rPr>
          <w:rFonts w:ascii="Times New Roman" w:hAnsi="Times New Roman" w:cs="Times New Roman"/>
          <w:sz w:val="28"/>
          <w:szCs w:val="28"/>
        </w:rPr>
        <w:t xml:space="preserve">аконом Мурманской области от </w:t>
      </w:r>
      <w:r w:rsidR="00F46EA0">
        <w:rPr>
          <w:rFonts w:ascii="Times New Roman" w:hAnsi="Times New Roman" w:cs="Times New Roman"/>
          <w:sz w:val="28"/>
          <w:szCs w:val="28"/>
        </w:rPr>
        <w:t>09</w:t>
      </w:r>
      <w:r w:rsidR="00F46EA0" w:rsidRPr="00F46EA0">
        <w:rPr>
          <w:rFonts w:ascii="Times New Roman" w:hAnsi="Times New Roman" w:cs="Times New Roman"/>
          <w:sz w:val="28"/>
          <w:szCs w:val="28"/>
        </w:rPr>
        <w:t>.</w:t>
      </w:r>
      <w:r w:rsidR="00F46EA0">
        <w:rPr>
          <w:rFonts w:ascii="Times New Roman" w:hAnsi="Times New Roman" w:cs="Times New Roman"/>
          <w:sz w:val="28"/>
          <w:szCs w:val="28"/>
        </w:rPr>
        <w:t>06</w:t>
      </w:r>
      <w:r w:rsidR="00F46EA0" w:rsidRPr="00F46EA0">
        <w:rPr>
          <w:rFonts w:ascii="Times New Roman" w:hAnsi="Times New Roman" w:cs="Times New Roman"/>
          <w:sz w:val="28"/>
          <w:szCs w:val="28"/>
        </w:rPr>
        <w:t>.20</w:t>
      </w:r>
      <w:r w:rsidR="00F46EA0">
        <w:rPr>
          <w:rFonts w:ascii="Times New Roman" w:hAnsi="Times New Roman" w:cs="Times New Roman"/>
          <w:sz w:val="28"/>
          <w:szCs w:val="28"/>
        </w:rPr>
        <w:t>21</w:t>
      </w:r>
      <w:r w:rsidR="00F46EA0" w:rsidRPr="00F46EA0">
        <w:rPr>
          <w:rFonts w:ascii="Times New Roman" w:hAnsi="Times New Roman" w:cs="Times New Roman"/>
          <w:sz w:val="28"/>
          <w:szCs w:val="28"/>
        </w:rPr>
        <w:t xml:space="preserve"> </w:t>
      </w:r>
      <w:r w:rsidR="00F46EA0">
        <w:rPr>
          <w:rFonts w:ascii="Times New Roman" w:hAnsi="Times New Roman" w:cs="Times New Roman"/>
          <w:sz w:val="28"/>
          <w:szCs w:val="28"/>
        </w:rPr>
        <w:t>№</w:t>
      </w:r>
      <w:r w:rsidR="00F46EA0" w:rsidRPr="00F46EA0">
        <w:rPr>
          <w:rFonts w:ascii="Times New Roman" w:hAnsi="Times New Roman" w:cs="Times New Roman"/>
          <w:sz w:val="28"/>
          <w:szCs w:val="28"/>
        </w:rPr>
        <w:t xml:space="preserve"> 2</w:t>
      </w:r>
      <w:r w:rsidR="00F46EA0">
        <w:rPr>
          <w:rFonts w:ascii="Times New Roman" w:hAnsi="Times New Roman" w:cs="Times New Roman"/>
          <w:sz w:val="28"/>
          <w:szCs w:val="28"/>
        </w:rPr>
        <w:t>649</w:t>
      </w:r>
      <w:r w:rsidR="00F46EA0" w:rsidRPr="00F46EA0">
        <w:rPr>
          <w:rFonts w:ascii="Times New Roman" w:hAnsi="Times New Roman" w:cs="Times New Roman"/>
          <w:sz w:val="28"/>
          <w:szCs w:val="28"/>
        </w:rPr>
        <w:t xml:space="preserve">-01-ЗМО </w:t>
      </w:r>
      <w:r w:rsidR="00EA745D" w:rsidRPr="00956E2C">
        <w:rPr>
          <w:rFonts w:ascii="Times New Roman" w:hAnsi="Times New Roman" w:cs="Times New Roman"/>
          <w:sz w:val="28"/>
          <w:szCs w:val="28"/>
        </w:rPr>
        <w:t>«</w:t>
      </w:r>
      <w:r w:rsidR="00956E2C" w:rsidRPr="00956E2C">
        <w:rPr>
          <w:rFonts w:ascii="Times New Roman" w:hAnsi="Times New Roman" w:cs="Times New Roman"/>
          <w:sz w:val="28"/>
          <w:szCs w:val="28"/>
        </w:rPr>
        <w:t>О молодежной политике в Мурманской области</w:t>
      </w:r>
      <w:r w:rsidR="00EA745D" w:rsidRPr="00956E2C">
        <w:rPr>
          <w:rFonts w:ascii="Times New Roman" w:hAnsi="Times New Roman" w:cs="Times New Roman"/>
          <w:sz w:val="28"/>
          <w:szCs w:val="28"/>
        </w:rPr>
        <w:t>»</w:t>
      </w:r>
      <w:r w:rsidR="00EA745D" w:rsidRPr="00EA74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1CE2">
        <w:rPr>
          <w:rFonts w:ascii="Times New Roman" w:hAnsi="Times New Roman" w:cs="Times New Roman"/>
          <w:sz w:val="28"/>
          <w:szCs w:val="28"/>
        </w:rPr>
        <w:t>и иными нормативными правовыми актами Мурманской области, а также настоящим Положением.</w:t>
      </w:r>
      <w:proofErr w:type="gramEnd"/>
    </w:p>
    <w:p w:rsidR="00943D7E" w:rsidRPr="00943D7E" w:rsidRDefault="00943D7E" w:rsidP="0094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Pr="00943D7E">
        <w:rPr>
          <w:rFonts w:ascii="Times New Roman" w:hAnsi="Times New Roman" w:cs="Times New Roman"/>
          <w:sz w:val="28"/>
          <w:szCs w:val="28"/>
          <w:lang w:val="ru-RU"/>
        </w:rPr>
        <w:t xml:space="preserve">Функционирование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A745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3D7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на принципах самоуправления, гласности, самостоятельности в принятии решений в рамках компетенции.</w:t>
      </w:r>
    </w:p>
    <w:p w:rsidR="00FF15B5" w:rsidRPr="00FF15B5" w:rsidRDefault="00FF15B5" w:rsidP="00FF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 xml:space="preserve">Основой деятельности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9A76E1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190D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 xml:space="preserve"> (далее - Положение), разраб</w:t>
      </w:r>
      <w:r w:rsidR="00B730A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B730A9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>ое с соблюдением принципов объективности, непредвзятости и публичности процедур е</w:t>
      </w:r>
      <w:r w:rsidR="0034581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F15B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формирования.</w:t>
      </w:r>
    </w:p>
    <w:p w:rsidR="00924BD0" w:rsidRDefault="00B730A9" w:rsidP="009E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FF15B5" w:rsidRPr="003B50CF">
        <w:rPr>
          <w:rFonts w:ascii="Times New Roman" w:hAnsi="Times New Roman" w:cs="Times New Roman"/>
          <w:sz w:val="28"/>
          <w:szCs w:val="28"/>
        </w:rPr>
        <w:t xml:space="preserve"> Положение разраб</w:t>
      </w:r>
      <w:r w:rsidR="009D2D99">
        <w:rPr>
          <w:rFonts w:ascii="Times New Roman" w:hAnsi="Times New Roman" w:cs="Times New Roman"/>
          <w:sz w:val="28"/>
          <w:szCs w:val="28"/>
        </w:rPr>
        <w:t>о</w:t>
      </w:r>
      <w:r w:rsidR="00FF15B5" w:rsidRPr="003B50CF">
        <w:rPr>
          <w:rFonts w:ascii="Times New Roman" w:hAnsi="Times New Roman" w:cs="Times New Roman"/>
          <w:sz w:val="28"/>
          <w:szCs w:val="28"/>
        </w:rPr>
        <w:t>т</w:t>
      </w:r>
      <w:r w:rsidR="009D2D99">
        <w:rPr>
          <w:rFonts w:ascii="Times New Roman" w:hAnsi="Times New Roman" w:cs="Times New Roman"/>
          <w:sz w:val="28"/>
          <w:szCs w:val="28"/>
        </w:rPr>
        <w:t>ано</w:t>
      </w:r>
      <w:r w:rsidR="00FF15B5" w:rsidRPr="003B50C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D198F">
        <w:rPr>
          <w:rFonts w:ascii="Times New Roman" w:hAnsi="Times New Roman" w:cs="Times New Roman"/>
          <w:sz w:val="28"/>
          <w:szCs w:val="28"/>
        </w:rPr>
        <w:t>ф</w:t>
      </w:r>
      <w:r w:rsidR="00924BD0">
        <w:rPr>
          <w:rFonts w:ascii="Times New Roman" w:hAnsi="Times New Roman" w:cs="Times New Roman"/>
          <w:sz w:val="28"/>
          <w:szCs w:val="28"/>
        </w:rPr>
        <w:t>едера</w:t>
      </w:r>
      <w:r w:rsidR="00A00DB5">
        <w:rPr>
          <w:rFonts w:ascii="Times New Roman" w:hAnsi="Times New Roman" w:cs="Times New Roman"/>
          <w:sz w:val="28"/>
          <w:szCs w:val="28"/>
        </w:rPr>
        <w:t>льным</w:t>
      </w:r>
      <w:r w:rsidR="00924BD0">
        <w:rPr>
          <w:rFonts w:ascii="Times New Roman" w:hAnsi="Times New Roman" w:cs="Times New Roman"/>
          <w:sz w:val="28"/>
          <w:szCs w:val="28"/>
        </w:rPr>
        <w:t xml:space="preserve"> </w:t>
      </w:r>
      <w:r w:rsidR="003D198F" w:rsidRPr="003B50CF">
        <w:rPr>
          <w:rFonts w:ascii="Times New Roman" w:hAnsi="Times New Roman" w:cs="Times New Roman"/>
          <w:sz w:val="28"/>
          <w:szCs w:val="28"/>
        </w:rPr>
        <w:t>законода</w:t>
      </w:r>
      <w:r w:rsidR="003D198F">
        <w:rPr>
          <w:rFonts w:ascii="Times New Roman" w:hAnsi="Times New Roman" w:cs="Times New Roman"/>
          <w:sz w:val="28"/>
          <w:szCs w:val="28"/>
        </w:rPr>
        <w:t xml:space="preserve">тельством </w:t>
      </w:r>
      <w:r w:rsidR="00924BD0">
        <w:rPr>
          <w:rFonts w:ascii="Times New Roman" w:hAnsi="Times New Roman" w:cs="Times New Roman"/>
          <w:sz w:val="28"/>
          <w:szCs w:val="28"/>
        </w:rPr>
        <w:t xml:space="preserve">и </w:t>
      </w:r>
      <w:r w:rsidR="00A00DB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24BD0" w:rsidRPr="00041CE2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924BD0">
        <w:rPr>
          <w:rFonts w:ascii="Times New Roman" w:hAnsi="Times New Roman" w:cs="Times New Roman"/>
          <w:sz w:val="28"/>
          <w:szCs w:val="28"/>
        </w:rPr>
        <w:t>.</w:t>
      </w:r>
    </w:p>
    <w:p w:rsidR="00FB6E34" w:rsidRPr="0055373A" w:rsidRDefault="00EC400C" w:rsidP="00EC400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B6E34" w:rsidRPr="0055373A">
        <w:rPr>
          <w:rFonts w:ascii="Times New Roman" w:hAnsi="Times New Roman" w:cs="Times New Roman"/>
          <w:sz w:val="28"/>
          <w:szCs w:val="28"/>
        </w:rPr>
        <w:t>. Задач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B6E34" w:rsidRPr="0055373A" w:rsidRDefault="00FB6E34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разработка предложений по стратегическим вопросам молодежной политики и формированию приоритетных направлений ее реализации;</w:t>
      </w:r>
    </w:p>
    <w:p w:rsidR="00FB6E34" w:rsidRDefault="00FB6E34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B6E34"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региональные программы по вопросам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Мурманской области</w:t>
      </w:r>
      <w:r w:rsidRPr="00FB6E34">
        <w:rPr>
          <w:rFonts w:ascii="Times New Roman" w:hAnsi="Times New Roman" w:cs="Times New Roman"/>
          <w:sz w:val="28"/>
          <w:szCs w:val="28"/>
        </w:rPr>
        <w:t>;</w:t>
      </w:r>
    </w:p>
    <w:p w:rsidR="006F3A1A" w:rsidRPr="00FB6E34" w:rsidRDefault="006F3A1A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F3A1A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о внесении изменений в действующее федеральное и региональное законодательство в сфере молодежной политики;</w:t>
      </w:r>
    </w:p>
    <w:p w:rsidR="00FB6E34" w:rsidRPr="0055373A" w:rsidRDefault="00FB6E34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внедрение новых форм и способов сотрудничества </w:t>
      </w:r>
      <w:r w:rsidR="00144760" w:rsidRPr="0055373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55373A">
        <w:rPr>
          <w:rFonts w:ascii="Times New Roman" w:hAnsi="Times New Roman" w:cs="Times New Roman"/>
          <w:sz w:val="28"/>
          <w:szCs w:val="28"/>
        </w:rPr>
        <w:t>государственн</w:t>
      </w:r>
      <w:r w:rsidR="00286426">
        <w:rPr>
          <w:rFonts w:ascii="Times New Roman" w:hAnsi="Times New Roman" w:cs="Times New Roman"/>
          <w:sz w:val="28"/>
          <w:szCs w:val="28"/>
        </w:rPr>
        <w:t>ой</w:t>
      </w:r>
      <w:r w:rsidRPr="0055373A">
        <w:rPr>
          <w:rFonts w:ascii="Times New Roman" w:hAnsi="Times New Roman" w:cs="Times New Roman"/>
          <w:sz w:val="28"/>
          <w:szCs w:val="28"/>
        </w:rPr>
        <w:t xml:space="preserve"> власти, общественных объединений</w:t>
      </w:r>
      <w:r w:rsidR="00F46EA0">
        <w:rPr>
          <w:rFonts w:ascii="Times New Roman" w:hAnsi="Times New Roman" w:cs="Times New Roman"/>
          <w:sz w:val="28"/>
          <w:szCs w:val="28"/>
        </w:rPr>
        <w:t>,</w:t>
      </w:r>
      <w:r w:rsidR="00F46EA0" w:rsidRPr="00F46EA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организаций, предприятий</w:t>
      </w:r>
      <w:r w:rsidRPr="0055373A">
        <w:rPr>
          <w:rFonts w:ascii="Times New Roman" w:hAnsi="Times New Roman" w:cs="Times New Roman"/>
          <w:sz w:val="28"/>
          <w:szCs w:val="28"/>
        </w:rPr>
        <w:t xml:space="preserve"> и молодежи;</w:t>
      </w:r>
    </w:p>
    <w:p w:rsidR="00FB6E34" w:rsidRPr="0055373A" w:rsidRDefault="00FB6E34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содействие повышению социальной активности молодежи, молодежных общественных объединений, обеспечение участия молодежи в общественно-политической жизни Мурманской области;</w:t>
      </w:r>
    </w:p>
    <w:p w:rsidR="00FB6E34" w:rsidRPr="0055373A" w:rsidRDefault="00FB6E34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привлечение молодежи к участию в развитии научно-технического потенциала, активизации инновационной деятельности, а также решению социально-экономических задач Мурманской области;</w:t>
      </w:r>
    </w:p>
    <w:p w:rsidR="00FB6E34" w:rsidRPr="0055373A" w:rsidRDefault="00FB6E34" w:rsidP="008266A5">
      <w:pPr>
        <w:pStyle w:val="ConsPlusNormal"/>
        <w:numPr>
          <w:ilvl w:val="0"/>
          <w:numId w:val="4"/>
        </w:numPr>
        <w:tabs>
          <w:tab w:val="left" w:pos="1418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подготовка предложений, направленных на реализацию мероприятий по оптимизации деятельности </w:t>
      </w:r>
      <w:r w:rsidR="004D509B">
        <w:rPr>
          <w:rFonts w:ascii="Times New Roman" w:hAnsi="Times New Roman" w:cs="Times New Roman"/>
          <w:sz w:val="28"/>
          <w:szCs w:val="28"/>
        </w:rPr>
        <w:t>социально значимых</w:t>
      </w:r>
      <w:r w:rsidR="004D509B" w:rsidRPr="0055373A">
        <w:rPr>
          <w:rFonts w:ascii="Times New Roman" w:hAnsi="Times New Roman" w:cs="Times New Roman"/>
          <w:sz w:val="28"/>
          <w:szCs w:val="28"/>
        </w:rPr>
        <w:t xml:space="preserve"> </w:t>
      </w:r>
      <w:r w:rsidRPr="0055373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D509B">
        <w:rPr>
          <w:rFonts w:ascii="Times New Roman" w:hAnsi="Times New Roman" w:cs="Times New Roman"/>
          <w:sz w:val="28"/>
          <w:szCs w:val="28"/>
        </w:rPr>
        <w:t>и учреждений молодежной политики</w:t>
      </w:r>
      <w:r w:rsidRPr="0055373A">
        <w:rPr>
          <w:rFonts w:ascii="Times New Roman" w:hAnsi="Times New Roman" w:cs="Times New Roman"/>
          <w:sz w:val="28"/>
          <w:szCs w:val="28"/>
        </w:rPr>
        <w:t xml:space="preserve"> Мурманской области в интересах молодежи Мурманской области.</w:t>
      </w:r>
    </w:p>
    <w:p w:rsidR="00FB6E34" w:rsidRPr="0055373A" w:rsidRDefault="00EC400C" w:rsidP="00EC400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B6E34" w:rsidRPr="0055373A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597538" w:rsidRPr="003B50CF">
        <w:rPr>
          <w:rFonts w:ascii="Times New Roman" w:hAnsi="Times New Roman" w:cs="Times New Roman"/>
          <w:sz w:val="28"/>
          <w:szCs w:val="28"/>
        </w:rPr>
        <w:t>и получать</w:t>
      </w:r>
      <w:r w:rsidR="00597538" w:rsidRPr="0055373A">
        <w:rPr>
          <w:rFonts w:ascii="Times New Roman" w:hAnsi="Times New Roman" w:cs="Times New Roman"/>
          <w:sz w:val="28"/>
          <w:szCs w:val="28"/>
        </w:rPr>
        <w:t xml:space="preserve"> </w:t>
      </w:r>
      <w:r w:rsidRPr="0055373A">
        <w:rPr>
          <w:rFonts w:ascii="Times New Roman" w:hAnsi="Times New Roman" w:cs="Times New Roman"/>
          <w:sz w:val="28"/>
          <w:szCs w:val="28"/>
        </w:rPr>
        <w:t xml:space="preserve">в установленном порядке необходимые материалы и информацию от органов государственной власти Мурманской области, органов местного самоуправления Мурманской области, а также учреждений, организаций, предприятий и должностных лиц по вопросам, относящимся к компетенции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а;</w:t>
      </w:r>
    </w:p>
    <w:p w:rsidR="00FB6E34" w:rsidRPr="0055373A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приглашать на 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 xml:space="preserve">а должностных лиц органов государственной власти Мурманской области, органов местного самоуправления Мурманской области, а также учреждений, организаций, предприятий по вопросам, относящимся к компетенции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а;</w:t>
      </w:r>
    </w:p>
    <w:p w:rsidR="00FB6E34" w:rsidRPr="0055373A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инициировать проведение социологических исследований, консультаций, семинаров, конференций и встреч по актуальным проблемам молодежи;</w:t>
      </w:r>
    </w:p>
    <w:p w:rsidR="00FB6E34" w:rsidRPr="0055373A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привлекать к деятельности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 xml:space="preserve">а научные учреждения, информационные центры, иные специализированные организации, ученых и специалистов, а также лиц, заинтересованных в решении задач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C11D6">
        <w:rPr>
          <w:rFonts w:ascii="Times New Roman" w:hAnsi="Times New Roman" w:cs="Times New Roman"/>
          <w:sz w:val="28"/>
          <w:szCs w:val="28"/>
        </w:rPr>
        <w:t xml:space="preserve"> комплекс мер, направленных на улучшение положения молодежи;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конференциях, семинарах, иных мероприятиях по вопросам, связанным с выработкой и реализацией молодежной политики, проводимых органами государственной власти Мурманской области, органами местного самоуправления, общественными объединениями и другими организациями;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C11D6">
        <w:rPr>
          <w:rFonts w:ascii="Times New Roman" w:hAnsi="Times New Roman" w:cs="Times New Roman"/>
          <w:sz w:val="28"/>
          <w:szCs w:val="28"/>
        </w:rPr>
        <w:t>частв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CC11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C11D6">
        <w:rPr>
          <w:rFonts w:ascii="Times New Roman" w:hAnsi="Times New Roman" w:cs="Times New Roman"/>
          <w:sz w:val="28"/>
          <w:szCs w:val="28"/>
        </w:rPr>
        <w:t xml:space="preserve"> в разработке проектов нормативных правовых актов Мурманской области</w:t>
      </w:r>
      <w:r w:rsidR="003134AD">
        <w:rPr>
          <w:rFonts w:ascii="Times New Roman" w:hAnsi="Times New Roman" w:cs="Times New Roman"/>
          <w:sz w:val="28"/>
          <w:szCs w:val="28"/>
        </w:rPr>
        <w:t xml:space="preserve"> </w:t>
      </w:r>
      <w:r w:rsidR="00745954">
        <w:rPr>
          <w:rFonts w:ascii="Times New Roman" w:hAnsi="Times New Roman" w:cs="Times New Roman"/>
          <w:sz w:val="28"/>
          <w:szCs w:val="28"/>
        </w:rPr>
        <w:t>в интересах</w:t>
      </w:r>
      <w:r w:rsidR="003134A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C11D6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3134AD">
        <w:rPr>
          <w:rFonts w:ascii="Times New Roman" w:hAnsi="Times New Roman" w:cs="Times New Roman"/>
          <w:sz w:val="28"/>
          <w:szCs w:val="28"/>
        </w:rPr>
        <w:t>ной</w:t>
      </w:r>
      <w:r w:rsidR="00745954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CC11D6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91A" w:rsidRDefault="00FF691A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</w:t>
      </w:r>
      <w:r w:rsidRPr="00502E69">
        <w:rPr>
          <w:rFonts w:ascii="Times New Roman" w:hAnsi="Times New Roman" w:cs="Times New Roman"/>
          <w:sz w:val="28"/>
        </w:rPr>
        <w:t xml:space="preserve">реализации </w:t>
      </w:r>
      <w:r w:rsidRPr="006E7542">
        <w:rPr>
          <w:rFonts w:ascii="Times New Roman" w:hAnsi="Times New Roman" w:cs="Times New Roman"/>
          <w:sz w:val="28"/>
          <w:szCs w:val="28"/>
        </w:rPr>
        <w:t xml:space="preserve">региональных проектов Мурманской области, </w:t>
      </w:r>
      <w:r w:rsidRPr="00502E69">
        <w:rPr>
          <w:rFonts w:ascii="Times New Roman" w:hAnsi="Times New Roman" w:cs="Times New Roman"/>
          <w:sz w:val="28"/>
        </w:rPr>
        <w:t>а также оценк</w:t>
      </w:r>
      <w:r w:rsidR="00F55D03">
        <w:rPr>
          <w:rFonts w:ascii="Times New Roman" w:hAnsi="Times New Roman" w:cs="Times New Roman"/>
          <w:sz w:val="28"/>
        </w:rPr>
        <w:t>е</w:t>
      </w:r>
      <w:r w:rsidRPr="00502E69">
        <w:rPr>
          <w:rFonts w:ascii="Times New Roman" w:hAnsi="Times New Roman" w:cs="Times New Roman"/>
          <w:sz w:val="28"/>
        </w:rPr>
        <w:t xml:space="preserve"> достижения ключевых показателей проектной деятельности;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 порядок</w:t>
      </w:r>
      <w:r w:rsidRPr="00CC11D6">
        <w:rPr>
          <w:rFonts w:ascii="Times New Roman" w:hAnsi="Times New Roman" w:cs="Times New Roman"/>
          <w:sz w:val="28"/>
          <w:szCs w:val="28"/>
        </w:rPr>
        <w:t xml:space="preserve"> взаимодействия исполнительных органов Мурманской области, органов местного самоуправления, общественных объединений и ины</w:t>
      </w:r>
      <w:r>
        <w:rPr>
          <w:rFonts w:ascii="Times New Roman" w:hAnsi="Times New Roman" w:cs="Times New Roman"/>
          <w:sz w:val="28"/>
          <w:szCs w:val="28"/>
        </w:rPr>
        <w:t>х организаций в указанной сфере;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</w:rPr>
        <w:t>вносить предложения по вопросам совершенствования своей деятельности Губернатору Мурманской области</w:t>
      </w:r>
      <w:r w:rsidR="0096683C">
        <w:rPr>
          <w:rFonts w:ascii="Times New Roman" w:hAnsi="Times New Roman" w:cs="Times New Roman"/>
          <w:sz w:val="28"/>
          <w:szCs w:val="28"/>
        </w:rPr>
        <w:t>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A84BBF">
        <w:rPr>
          <w:rFonts w:ascii="Times New Roman" w:hAnsi="Times New Roman" w:cs="Times New Roman"/>
          <w:sz w:val="28"/>
          <w:szCs w:val="28"/>
        </w:rPr>
        <w:t>Губернатора</w:t>
      </w:r>
      <w:r w:rsidRPr="0055373A">
        <w:rPr>
          <w:rFonts w:ascii="Times New Roman" w:hAnsi="Times New Roman" w:cs="Times New Roman"/>
          <w:sz w:val="28"/>
          <w:szCs w:val="28"/>
        </w:rPr>
        <w:t xml:space="preserve"> Мурманской области о процессах и тенденциях развития молодежного движения в Российской Федерации и 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FB6E34" w:rsidRDefault="00FB6E34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D6">
        <w:rPr>
          <w:rFonts w:ascii="Times New Roman" w:hAnsi="Times New Roman" w:cs="Times New Roman"/>
          <w:sz w:val="28"/>
          <w:szCs w:val="28"/>
        </w:rPr>
        <w:t xml:space="preserve">информировать население Мурманской области о работе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CC11D6">
        <w:rPr>
          <w:rFonts w:ascii="Times New Roman" w:hAnsi="Times New Roman" w:cs="Times New Roman"/>
          <w:sz w:val="28"/>
          <w:szCs w:val="28"/>
        </w:rPr>
        <w:t>а через средства массовой информации</w:t>
      </w:r>
      <w:r w:rsidR="0096683C">
        <w:rPr>
          <w:rFonts w:ascii="Times New Roman" w:hAnsi="Times New Roman" w:cs="Times New Roman"/>
          <w:sz w:val="28"/>
          <w:szCs w:val="28"/>
        </w:rPr>
        <w:t>;</w:t>
      </w:r>
    </w:p>
    <w:p w:rsidR="00597538" w:rsidRPr="00F54D79" w:rsidRDefault="00597538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79">
        <w:rPr>
          <w:rFonts w:ascii="Times New Roman" w:hAnsi="Times New Roman" w:cs="Times New Roman"/>
          <w:sz w:val="28"/>
          <w:szCs w:val="28"/>
        </w:rPr>
        <w:t>давать рекомендации по совершенствованию законодательства Российской Федерации по вопросам и направлениям деятельности исполнительных органов Мурманской области в рамках компетенци</w:t>
      </w:r>
      <w:r w:rsidR="0096683C">
        <w:rPr>
          <w:rFonts w:ascii="Times New Roman" w:hAnsi="Times New Roman" w:cs="Times New Roman"/>
          <w:sz w:val="28"/>
          <w:szCs w:val="28"/>
        </w:rPr>
        <w:t>и</w:t>
      </w:r>
      <w:r w:rsidR="006E17E6">
        <w:rPr>
          <w:rFonts w:ascii="Times New Roman" w:hAnsi="Times New Roman" w:cs="Times New Roman"/>
          <w:sz w:val="28"/>
          <w:szCs w:val="28"/>
        </w:rPr>
        <w:t xml:space="preserve">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6E17E6">
        <w:rPr>
          <w:rFonts w:ascii="Times New Roman" w:hAnsi="Times New Roman" w:cs="Times New Roman"/>
          <w:sz w:val="28"/>
          <w:szCs w:val="28"/>
        </w:rPr>
        <w:t>а</w:t>
      </w:r>
      <w:r w:rsidRPr="00F54D79">
        <w:rPr>
          <w:rFonts w:ascii="Times New Roman" w:hAnsi="Times New Roman" w:cs="Times New Roman"/>
          <w:sz w:val="28"/>
          <w:szCs w:val="28"/>
        </w:rPr>
        <w:t>;</w:t>
      </w:r>
    </w:p>
    <w:p w:rsidR="00597538" w:rsidRPr="0055373A" w:rsidRDefault="00597538" w:rsidP="001305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F">
        <w:rPr>
          <w:rFonts w:ascii="Times New Roman" w:hAnsi="Times New Roman" w:cs="Times New Roman"/>
          <w:sz w:val="28"/>
          <w:szCs w:val="28"/>
        </w:rPr>
        <w:t xml:space="preserve">участвовать в организации и проведении круглых столов, конференций и семинаров по вопросам, относящимся к компетенции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0CF">
        <w:rPr>
          <w:rFonts w:ascii="Times New Roman" w:hAnsi="Times New Roman" w:cs="Times New Roman"/>
          <w:sz w:val="28"/>
          <w:szCs w:val="28"/>
        </w:rPr>
        <w:t>.</w:t>
      </w:r>
    </w:p>
    <w:p w:rsidR="00FB6E34" w:rsidRPr="0055373A" w:rsidRDefault="00FB6E34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34" w:rsidRPr="0055373A" w:rsidRDefault="00EC400C" w:rsidP="00943D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Порядок формирования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</w:t>
      </w:r>
    </w:p>
    <w:p w:rsidR="00FB6E34" w:rsidRPr="0055373A" w:rsidRDefault="00FB6E34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F20" w:rsidRPr="00CC11D6" w:rsidRDefault="008266A5" w:rsidP="00F06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6F20" w:rsidRPr="00CC11D6">
        <w:rPr>
          <w:rFonts w:ascii="Times New Roman" w:hAnsi="Times New Roman" w:cs="Times New Roman"/>
          <w:sz w:val="28"/>
          <w:szCs w:val="28"/>
        </w:rPr>
        <w:t xml:space="preserve">1. Персональный состав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E56F20" w:rsidRPr="00CC11D6">
        <w:rPr>
          <w:rFonts w:ascii="Times New Roman" w:hAnsi="Times New Roman" w:cs="Times New Roman"/>
          <w:sz w:val="28"/>
          <w:szCs w:val="28"/>
        </w:rPr>
        <w:t xml:space="preserve">а утверждается </w:t>
      </w:r>
      <w:r w:rsidR="00331057" w:rsidRPr="00625F7E">
        <w:rPr>
          <w:rFonts w:ascii="Times New Roman" w:hAnsi="Times New Roman" w:cs="Times New Roman"/>
          <w:sz w:val="28"/>
          <w:szCs w:val="28"/>
        </w:rPr>
        <w:t>распоряжением</w:t>
      </w:r>
      <w:r w:rsidR="00E56F20" w:rsidRPr="00CC11D6">
        <w:rPr>
          <w:rFonts w:ascii="Times New Roman" w:hAnsi="Times New Roman" w:cs="Times New Roman"/>
          <w:sz w:val="28"/>
          <w:szCs w:val="28"/>
        </w:rPr>
        <w:t xml:space="preserve"> Губернатора Мурманской области.</w:t>
      </w:r>
    </w:p>
    <w:p w:rsidR="00F41FF6" w:rsidRPr="0055373A" w:rsidRDefault="008266A5" w:rsidP="00F06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21B" w:rsidRPr="0055373A">
        <w:rPr>
          <w:rFonts w:ascii="Times New Roman" w:hAnsi="Times New Roman" w:cs="Times New Roman"/>
          <w:sz w:val="28"/>
          <w:szCs w:val="28"/>
        </w:rPr>
        <w:t>.</w:t>
      </w:r>
      <w:r w:rsidR="002A4EAC">
        <w:rPr>
          <w:rFonts w:ascii="Times New Roman" w:hAnsi="Times New Roman" w:cs="Times New Roman"/>
          <w:sz w:val="28"/>
          <w:szCs w:val="28"/>
        </w:rPr>
        <w:t>2</w:t>
      </w:r>
      <w:r w:rsidR="0058721B" w:rsidRPr="0055373A">
        <w:rPr>
          <w:rFonts w:ascii="Times New Roman" w:hAnsi="Times New Roman" w:cs="Times New Roman"/>
          <w:sz w:val="28"/>
          <w:szCs w:val="28"/>
        </w:rPr>
        <w:t xml:space="preserve">.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58721B" w:rsidRPr="0055373A">
        <w:rPr>
          <w:rFonts w:ascii="Times New Roman" w:hAnsi="Times New Roman" w:cs="Times New Roman"/>
          <w:sz w:val="28"/>
          <w:szCs w:val="28"/>
        </w:rPr>
        <w:t xml:space="preserve"> формируется из числа граждан Российской Федерации в возрасте от 1</w:t>
      </w:r>
      <w:r w:rsidR="00190DDA">
        <w:rPr>
          <w:rFonts w:ascii="Times New Roman" w:hAnsi="Times New Roman" w:cs="Times New Roman"/>
          <w:sz w:val="28"/>
          <w:szCs w:val="28"/>
        </w:rPr>
        <w:t>4</w:t>
      </w:r>
      <w:r w:rsidR="0058721B" w:rsidRPr="0055373A">
        <w:rPr>
          <w:rFonts w:ascii="Times New Roman" w:hAnsi="Times New Roman" w:cs="Times New Roman"/>
          <w:sz w:val="28"/>
          <w:szCs w:val="28"/>
        </w:rPr>
        <w:t xml:space="preserve"> до 35 лет, проживающих постоянно или временно на территории Мурманской области.</w:t>
      </w:r>
      <w:r w:rsidR="00F41FF6">
        <w:rPr>
          <w:rFonts w:ascii="Times New Roman" w:hAnsi="Times New Roman" w:cs="Times New Roman"/>
          <w:sz w:val="28"/>
          <w:szCs w:val="28"/>
        </w:rPr>
        <w:t xml:space="preserve"> </w:t>
      </w:r>
      <w:r w:rsidR="00F41FF6" w:rsidRPr="00F41FF6">
        <w:rPr>
          <w:rFonts w:ascii="Times New Roman" w:hAnsi="Times New Roman" w:cs="Times New Roman"/>
          <w:sz w:val="28"/>
          <w:szCs w:val="28"/>
        </w:rPr>
        <w:t>Максимальное количество членов Совета составляет 2</w:t>
      </w:r>
      <w:r w:rsidR="00F41FF6">
        <w:rPr>
          <w:rFonts w:ascii="Times New Roman" w:hAnsi="Times New Roman" w:cs="Times New Roman"/>
          <w:sz w:val="28"/>
          <w:szCs w:val="28"/>
        </w:rPr>
        <w:t>7</w:t>
      </w:r>
      <w:r w:rsidR="00F41FF6" w:rsidRPr="00F41FF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B6E34" w:rsidRDefault="008266A5" w:rsidP="00F06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  <w:r w:rsidR="00133D11"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6E34" w:rsidRPr="0055373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могут войти </w:t>
      </w:r>
      <w:r w:rsidR="0018765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F691A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FB6E34" w:rsidRPr="00CC11D6">
        <w:rPr>
          <w:rFonts w:ascii="Times New Roman" w:hAnsi="Times New Roman" w:cs="Times New Roman"/>
          <w:sz w:val="28"/>
          <w:szCs w:val="28"/>
        </w:rPr>
        <w:t>органов Мурманской области</w:t>
      </w:r>
      <w:r w:rsidR="007D4DA0">
        <w:rPr>
          <w:rFonts w:ascii="Times New Roman" w:hAnsi="Times New Roman" w:cs="Times New Roman"/>
          <w:sz w:val="28"/>
          <w:szCs w:val="28"/>
        </w:rPr>
        <w:t>,</w:t>
      </w:r>
      <w:r w:rsidR="002F64A8">
        <w:rPr>
          <w:rFonts w:ascii="Times New Roman" w:hAnsi="Times New Roman" w:cs="Times New Roman"/>
          <w:sz w:val="28"/>
          <w:szCs w:val="28"/>
        </w:rPr>
        <w:t xml:space="preserve"> </w:t>
      </w:r>
      <w:r w:rsidR="002F64A8" w:rsidRPr="002F64A8">
        <w:rPr>
          <w:rFonts w:ascii="Times New Roman" w:hAnsi="Times New Roman" w:cs="Times New Roman"/>
          <w:sz w:val="28"/>
          <w:szCs w:val="28"/>
        </w:rPr>
        <w:t>деятельность</w:t>
      </w:r>
      <w:r w:rsidR="00414D12">
        <w:rPr>
          <w:rFonts w:ascii="Times New Roman" w:hAnsi="Times New Roman" w:cs="Times New Roman"/>
          <w:sz w:val="28"/>
          <w:szCs w:val="28"/>
        </w:rPr>
        <w:t xml:space="preserve"> </w:t>
      </w:r>
      <w:r w:rsidR="003124D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D4DA0">
        <w:rPr>
          <w:rFonts w:ascii="Times New Roman" w:hAnsi="Times New Roman" w:cs="Times New Roman"/>
          <w:sz w:val="28"/>
          <w:szCs w:val="28"/>
        </w:rPr>
        <w:t xml:space="preserve">связана или частично связана с </w:t>
      </w:r>
      <w:r w:rsidR="00414D12">
        <w:rPr>
          <w:rFonts w:ascii="Times New Roman" w:hAnsi="Times New Roman" w:cs="Times New Roman"/>
          <w:sz w:val="28"/>
          <w:szCs w:val="28"/>
        </w:rPr>
        <w:t>о</w:t>
      </w:r>
      <w:r w:rsidR="00414D12" w:rsidRPr="00414D12">
        <w:rPr>
          <w:rFonts w:ascii="Times New Roman" w:hAnsi="Times New Roman" w:cs="Times New Roman"/>
          <w:sz w:val="28"/>
          <w:szCs w:val="28"/>
        </w:rPr>
        <w:t>сновными направлениями реализации молодежной политики</w:t>
      </w:r>
      <w:r w:rsidR="00D73842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1237F1" w:rsidRPr="00625F7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73842" w:rsidRPr="00625F7E">
        <w:rPr>
          <w:rFonts w:ascii="Times New Roman" w:hAnsi="Times New Roman" w:cs="Times New Roman"/>
          <w:sz w:val="28"/>
          <w:szCs w:val="28"/>
        </w:rPr>
        <w:t>489-ФЗ</w:t>
      </w:r>
      <w:r w:rsidR="007D4DA0">
        <w:rPr>
          <w:rFonts w:ascii="Times New Roman" w:hAnsi="Times New Roman" w:cs="Times New Roman"/>
          <w:sz w:val="28"/>
          <w:szCs w:val="28"/>
        </w:rPr>
        <w:t>,</w:t>
      </w:r>
      <w:r w:rsidR="00414D12" w:rsidRPr="00414D12">
        <w:rPr>
          <w:rFonts w:ascii="Times New Roman" w:hAnsi="Times New Roman" w:cs="Times New Roman"/>
          <w:sz w:val="28"/>
          <w:szCs w:val="28"/>
        </w:rPr>
        <w:t xml:space="preserve"> </w:t>
      </w:r>
      <w:r w:rsidR="00187655" w:rsidRPr="0055373A">
        <w:rPr>
          <w:rFonts w:ascii="Times New Roman" w:hAnsi="Times New Roman" w:cs="Times New Roman"/>
          <w:sz w:val="28"/>
          <w:szCs w:val="28"/>
        </w:rPr>
        <w:t>представител</w:t>
      </w:r>
      <w:r w:rsidR="00223E97">
        <w:rPr>
          <w:rFonts w:ascii="Times New Roman" w:hAnsi="Times New Roman" w:cs="Times New Roman"/>
          <w:sz w:val="28"/>
          <w:szCs w:val="28"/>
        </w:rPr>
        <w:t>и</w:t>
      </w:r>
      <w:r w:rsidR="00022A67">
        <w:rPr>
          <w:rFonts w:ascii="Times New Roman" w:hAnsi="Times New Roman" w:cs="Times New Roman"/>
          <w:sz w:val="28"/>
          <w:szCs w:val="28"/>
        </w:rPr>
        <w:t xml:space="preserve"> от</w:t>
      </w:r>
      <w:r w:rsidR="00187655" w:rsidRPr="0055373A">
        <w:rPr>
          <w:rFonts w:ascii="Times New Roman" w:hAnsi="Times New Roman" w:cs="Times New Roman"/>
          <w:sz w:val="28"/>
          <w:szCs w:val="28"/>
        </w:rPr>
        <w:t xml:space="preserve"> 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96683C">
        <w:rPr>
          <w:rFonts w:ascii="Times New Roman" w:hAnsi="Times New Roman" w:cs="Times New Roman"/>
          <w:sz w:val="28"/>
          <w:szCs w:val="28"/>
        </w:rPr>
        <w:t>с</w:t>
      </w:r>
      <w:r w:rsidR="003444E7">
        <w:rPr>
          <w:rFonts w:ascii="Times New Roman" w:hAnsi="Times New Roman" w:cs="Times New Roman"/>
          <w:sz w:val="28"/>
          <w:szCs w:val="28"/>
        </w:rPr>
        <w:t>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ов</w:t>
      </w:r>
      <w:r w:rsidR="004E1543">
        <w:rPr>
          <w:rFonts w:ascii="Times New Roman" w:hAnsi="Times New Roman" w:cs="Times New Roman"/>
          <w:sz w:val="28"/>
          <w:szCs w:val="28"/>
        </w:rPr>
        <w:t xml:space="preserve"> </w:t>
      </w:r>
      <w:r w:rsidR="004E1543" w:rsidRPr="0055373A">
        <w:rPr>
          <w:rFonts w:ascii="Times New Roman" w:hAnsi="Times New Roman" w:cs="Times New Roman"/>
          <w:sz w:val="28"/>
          <w:szCs w:val="28"/>
        </w:rPr>
        <w:t>муниципальных</w:t>
      </w:r>
      <w:r w:rsidR="004E1543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, студенческих (ученических) научных обществ, </w:t>
      </w:r>
      <w:r w:rsidR="00FF691A">
        <w:rPr>
          <w:rFonts w:ascii="Times New Roman" w:hAnsi="Times New Roman" w:cs="Times New Roman"/>
          <w:sz w:val="28"/>
          <w:szCs w:val="28"/>
        </w:rPr>
        <w:t>о</w:t>
      </w:r>
      <w:r w:rsidR="00FF691A" w:rsidRPr="00FF691A">
        <w:rPr>
          <w:rFonts w:ascii="Times New Roman" w:hAnsi="Times New Roman" w:cs="Times New Roman"/>
          <w:sz w:val="28"/>
          <w:szCs w:val="28"/>
        </w:rPr>
        <w:t>бразовательн</w:t>
      </w:r>
      <w:r w:rsidR="00FF691A">
        <w:rPr>
          <w:rFonts w:ascii="Times New Roman" w:hAnsi="Times New Roman" w:cs="Times New Roman"/>
          <w:sz w:val="28"/>
          <w:szCs w:val="28"/>
        </w:rPr>
        <w:t>ых</w:t>
      </w:r>
      <w:r w:rsidR="00FF691A" w:rsidRPr="00FF691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691A">
        <w:rPr>
          <w:rFonts w:ascii="Times New Roman" w:hAnsi="Times New Roman" w:cs="Times New Roman"/>
          <w:sz w:val="28"/>
          <w:szCs w:val="28"/>
        </w:rPr>
        <w:t>й</w:t>
      </w:r>
      <w:r w:rsidR="00FF691A" w:rsidRPr="00FF691A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FF691A">
        <w:rPr>
          <w:rFonts w:ascii="Times New Roman" w:hAnsi="Times New Roman" w:cs="Times New Roman"/>
          <w:sz w:val="28"/>
          <w:szCs w:val="28"/>
        </w:rPr>
        <w:t xml:space="preserve">, </w:t>
      </w:r>
      <w:r w:rsidR="00FB6E34" w:rsidRPr="0055373A">
        <w:rPr>
          <w:rFonts w:ascii="Times New Roman" w:hAnsi="Times New Roman" w:cs="Times New Roman"/>
          <w:sz w:val="28"/>
          <w:szCs w:val="28"/>
        </w:rPr>
        <w:t>общероссийских, межрегиональных и региональных общественных объединений (кроме политических партий),</w:t>
      </w:r>
      <w:r w:rsidR="00F11E55" w:rsidRPr="00F11E55">
        <w:rPr>
          <w:rFonts w:ascii="Times New Roman" w:hAnsi="Times New Roman" w:cs="Times New Roman"/>
          <w:sz w:val="28"/>
          <w:szCs w:val="28"/>
        </w:rPr>
        <w:t xml:space="preserve"> </w:t>
      </w:r>
      <w:r w:rsidR="00F11E55" w:rsidRPr="00CC11D6">
        <w:rPr>
          <w:rFonts w:ascii="Times New Roman" w:hAnsi="Times New Roman" w:cs="Times New Roman"/>
          <w:sz w:val="28"/>
          <w:szCs w:val="28"/>
        </w:rPr>
        <w:t xml:space="preserve">зарегистрированных на территории Мурманской области в установленном порядке, </w:t>
      </w:r>
      <w:r w:rsidR="0096683C">
        <w:rPr>
          <w:rFonts w:ascii="Times New Roman" w:hAnsi="Times New Roman" w:cs="Times New Roman"/>
          <w:sz w:val="28"/>
          <w:szCs w:val="28"/>
        </w:rPr>
        <w:t>с</w:t>
      </w:r>
      <w:r w:rsidR="003444E7">
        <w:rPr>
          <w:rFonts w:ascii="Times New Roman" w:hAnsi="Times New Roman" w:cs="Times New Roman"/>
          <w:sz w:val="28"/>
          <w:szCs w:val="28"/>
        </w:rPr>
        <w:t>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ов молодежных профессиональных</w:t>
      </w:r>
      <w:proofErr w:type="gramEnd"/>
      <w:r w:rsidR="00FB6E34" w:rsidRPr="0055373A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FF69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F691A">
        <w:rPr>
          <w:rFonts w:ascii="Times New Roman" w:hAnsi="Times New Roman" w:cs="Times New Roman"/>
          <w:sz w:val="28"/>
          <w:szCs w:val="28"/>
        </w:rPr>
        <w:t>бизнес</w:t>
      </w:r>
      <w:r w:rsidR="00F11E55">
        <w:rPr>
          <w:rFonts w:ascii="Times New Roman" w:hAnsi="Times New Roman" w:cs="Times New Roman"/>
          <w:sz w:val="28"/>
          <w:szCs w:val="28"/>
        </w:rPr>
        <w:t>-</w:t>
      </w:r>
      <w:r w:rsidR="00F11E55" w:rsidRPr="0055373A">
        <w:rPr>
          <w:rFonts w:ascii="Times New Roman" w:hAnsi="Times New Roman" w:cs="Times New Roman"/>
          <w:sz w:val="28"/>
          <w:szCs w:val="28"/>
        </w:rPr>
        <w:t>сообществ</w:t>
      </w:r>
      <w:proofErr w:type="gramEnd"/>
      <w:r w:rsidR="006C7F17">
        <w:rPr>
          <w:rFonts w:ascii="Times New Roman" w:hAnsi="Times New Roman" w:cs="Times New Roman"/>
          <w:sz w:val="28"/>
          <w:szCs w:val="28"/>
        </w:rPr>
        <w:t xml:space="preserve">, </w:t>
      </w:r>
      <w:r w:rsidR="006C7F17" w:rsidRPr="00CC11D6">
        <w:rPr>
          <w:rFonts w:ascii="Times New Roman" w:hAnsi="Times New Roman" w:cs="Times New Roman"/>
          <w:sz w:val="28"/>
          <w:szCs w:val="28"/>
        </w:rPr>
        <w:t>Общественной палаты Мурманской области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</w:p>
    <w:p w:rsidR="005909BD" w:rsidRDefault="005909BD" w:rsidP="00F06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</w:t>
      </w:r>
      <w:r w:rsidRPr="005909BD">
        <w:rPr>
          <w:rFonts w:ascii="Times New Roman" w:hAnsi="Times New Roman" w:cs="Times New Roman"/>
          <w:sz w:val="28"/>
          <w:szCs w:val="28"/>
        </w:rPr>
        <w:t xml:space="preserve">бор заявок от </w:t>
      </w:r>
      <w:r w:rsidR="00296511">
        <w:rPr>
          <w:rFonts w:ascii="Times New Roman" w:hAnsi="Times New Roman" w:cs="Times New Roman"/>
          <w:sz w:val="28"/>
          <w:szCs w:val="28"/>
        </w:rPr>
        <w:t>кандидатов</w:t>
      </w:r>
      <w:r w:rsidR="00163A37">
        <w:rPr>
          <w:rFonts w:ascii="Times New Roman" w:hAnsi="Times New Roman" w:cs="Times New Roman"/>
          <w:sz w:val="28"/>
          <w:szCs w:val="28"/>
        </w:rPr>
        <w:t xml:space="preserve"> на включение в состав Совета</w:t>
      </w:r>
      <w:r w:rsidRPr="00590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F576B" w:rsidRPr="005F576B">
        <w:rPr>
          <w:rFonts w:ascii="Times New Roman" w:hAnsi="Times New Roman" w:cs="Times New Roman"/>
          <w:sz w:val="28"/>
          <w:szCs w:val="28"/>
        </w:rPr>
        <w:t>на основе</w:t>
      </w:r>
      <w:r w:rsidR="005F576B">
        <w:rPr>
          <w:rFonts w:ascii="Times New Roman" w:hAnsi="Times New Roman" w:cs="Times New Roman"/>
          <w:sz w:val="28"/>
          <w:szCs w:val="28"/>
        </w:rPr>
        <w:t xml:space="preserve"> </w:t>
      </w:r>
      <w:r w:rsidR="005F576B" w:rsidRPr="005F576B">
        <w:rPr>
          <w:rFonts w:ascii="Times New Roman" w:hAnsi="Times New Roman" w:cs="Times New Roman"/>
          <w:sz w:val="28"/>
          <w:szCs w:val="28"/>
        </w:rPr>
        <w:t>конкурсного отбора кандидатов</w:t>
      </w:r>
      <w:r w:rsidR="00296511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5909BD">
        <w:rPr>
          <w:rFonts w:ascii="Times New Roman" w:hAnsi="Times New Roman" w:cs="Times New Roman"/>
          <w:sz w:val="28"/>
          <w:szCs w:val="28"/>
        </w:rPr>
        <w:t>.</w:t>
      </w:r>
    </w:p>
    <w:p w:rsidR="005F576B" w:rsidRPr="00296511" w:rsidRDefault="005F576B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t xml:space="preserve">2.5. Конкурс проводится в целях формирования </w:t>
      </w:r>
      <w:r w:rsidR="00AE67E7">
        <w:rPr>
          <w:color w:val="000000"/>
          <w:sz w:val="28"/>
          <w:szCs w:val="28"/>
        </w:rPr>
        <w:t>состава</w:t>
      </w:r>
      <w:r w:rsidRPr="00296511">
        <w:rPr>
          <w:color w:val="000000"/>
          <w:sz w:val="28"/>
          <w:szCs w:val="28"/>
        </w:rPr>
        <w:t xml:space="preserve"> </w:t>
      </w:r>
      <w:r w:rsidRPr="00296511">
        <w:rPr>
          <w:color w:val="030303"/>
          <w:sz w:val="28"/>
          <w:szCs w:val="28"/>
        </w:rPr>
        <w:t>Совета</w:t>
      </w:r>
      <w:r w:rsidRPr="00296511">
        <w:rPr>
          <w:color w:val="000000"/>
          <w:sz w:val="28"/>
          <w:szCs w:val="28"/>
        </w:rPr>
        <w:t>.</w:t>
      </w:r>
    </w:p>
    <w:p w:rsidR="005F576B" w:rsidRPr="00296511" w:rsidRDefault="005F576B" w:rsidP="00F06D30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t>2.</w:t>
      </w:r>
      <w:r w:rsidR="003A6C2F">
        <w:rPr>
          <w:color w:val="000000"/>
          <w:sz w:val="28"/>
          <w:szCs w:val="28"/>
        </w:rPr>
        <w:t>6</w:t>
      </w:r>
      <w:r w:rsidRPr="00296511">
        <w:rPr>
          <w:color w:val="000000"/>
          <w:sz w:val="28"/>
          <w:szCs w:val="28"/>
        </w:rPr>
        <w:t>. Организация Конкурса возлагается на Комитет молодежной политики Мурман</w:t>
      </w:r>
      <w:r w:rsidR="00F1764A">
        <w:rPr>
          <w:color w:val="000000"/>
          <w:sz w:val="28"/>
          <w:szCs w:val="28"/>
        </w:rPr>
        <w:t>ской области (далее – Комитет).</w:t>
      </w:r>
      <w:bookmarkStart w:id="1" w:name="_GoBack"/>
      <w:bookmarkEnd w:id="1"/>
    </w:p>
    <w:p w:rsidR="00A01B2F" w:rsidRDefault="005F576B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lastRenderedPageBreak/>
        <w:t>2.</w:t>
      </w:r>
      <w:r w:rsidR="00A01B2F">
        <w:rPr>
          <w:color w:val="000000"/>
          <w:sz w:val="28"/>
          <w:szCs w:val="28"/>
        </w:rPr>
        <w:t>7</w:t>
      </w:r>
      <w:r w:rsidRPr="00296511">
        <w:rPr>
          <w:color w:val="000000"/>
          <w:sz w:val="28"/>
          <w:szCs w:val="28"/>
        </w:rPr>
        <w:t xml:space="preserve">. Проведение Конкурса осуществляет конкурсная комиссия по формированию </w:t>
      </w:r>
      <w:r w:rsidR="00354BFA">
        <w:rPr>
          <w:color w:val="000000"/>
          <w:sz w:val="28"/>
          <w:szCs w:val="28"/>
        </w:rPr>
        <w:t>состава Совета</w:t>
      </w:r>
      <w:r w:rsidRPr="00296511">
        <w:rPr>
          <w:color w:val="000000"/>
          <w:sz w:val="28"/>
          <w:szCs w:val="28"/>
        </w:rPr>
        <w:t xml:space="preserve"> (далее – Конкурсная комиссия), состав которой </w:t>
      </w:r>
      <w:r w:rsidR="00A01B2F" w:rsidRPr="00A01B2F">
        <w:rPr>
          <w:color w:val="000000"/>
          <w:sz w:val="28"/>
          <w:szCs w:val="28"/>
        </w:rPr>
        <w:t xml:space="preserve">формируется из числа представителей исполнительных органов </w:t>
      </w:r>
      <w:r w:rsidR="00331057">
        <w:rPr>
          <w:color w:val="000000"/>
          <w:sz w:val="28"/>
          <w:szCs w:val="28"/>
        </w:rPr>
        <w:t xml:space="preserve">Мурманской области </w:t>
      </w:r>
      <w:r w:rsidR="00A01B2F" w:rsidRPr="00A01B2F">
        <w:rPr>
          <w:color w:val="000000"/>
          <w:sz w:val="28"/>
          <w:szCs w:val="28"/>
        </w:rPr>
        <w:t>и возглавляется</w:t>
      </w:r>
      <w:r w:rsidR="00A01B2F">
        <w:rPr>
          <w:color w:val="000000"/>
          <w:sz w:val="28"/>
          <w:szCs w:val="28"/>
        </w:rPr>
        <w:t xml:space="preserve"> первым</w:t>
      </w:r>
      <w:r w:rsidR="00A01B2F" w:rsidRPr="00A01B2F">
        <w:rPr>
          <w:color w:val="000000"/>
          <w:sz w:val="28"/>
          <w:szCs w:val="28"/>
        </w:rPr>
        <w:t xml:space="preserve"> заместителем Губернатора Мурманской области</w:t>
      </w:r>
      <w:r w:rsidR="00A01B2F">
        <w:rPr>
          <w:color w:val="000000"/>
          <w:sz w:val="28"/>
          <w:szCs w:val="28"/>
        </w:rPr>
        <w:t>.</w:t>
      </w:r>
    </w:p>
    <w:p w:rsidR="00A01B2F" w:rsidRDefault="00A01B2F" w:rsidP="00A0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="00331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 комиссии утверждается </w:t>
      </w:r>
      <w:r w:rsidR="00331057" w:rsidRPr="00625F7E">
        <w:rPr>
          <w:rFonts w:ascii="Times New Roman" w:hAnsi="Times New Roman" w:cs="Times New Roman"/>
          <w:sz w:val="28"/>
          <w:szCs w:val="28"/>
          <w:lang w:val="ru-RU"/>
        </w:rPr>
        <w:t>распоряжением</w:t>
      </w:r>
      <w:r w:rsidR="001237A6" w:rsidRPr="00123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Губернатора Мурманской области.</w:t>
      </w:r>
    </w:p>
    <w:p w:rsidR="005F576B" w:rsidRPr="00296511" w:rsidRDefault="005F576B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t>2.</w:t>
      </w:r>
      <w:r w:rsidR="006029C5">
        <w:rPr>
          <w:color w:val="000000"/>
          <w:sz w:val="28"/>
          <w:szCs w:val="28"/>
        </w:rPr>
        <w:t>9</w:t>
      </w:r>
      <w:r w:rsidRPr="00296511">
        <w:rPr>
          <w:color w:val="000000"/>
          <w:sz w:val="28"/>
          <w:szCs w:val="28"/>
        </w:rPr>
        <w:t>. Организатор Конкурса:</w:t>
      </w:r>
    </w:p>
    <w:p w:rsidR="005F576B" w:rsidRPr="00296511" w:rsidRDefault="006029C5" w:rsidP="00F06D30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F576B" w:rsidRPr="00296511">
        <w:rPr>
          <w:color w:val="000000"/>
          <w:sz w:val="28"/>
          <w:szCs w:val="28"/>
        </w:rPr>
        <w:t>убликует извещение о проведении Конкурса на официальном сайте Комитета</w:t>
      </w:r>
      <w:r w:rsidR="005F576B" w:rsidRPr="00296511">
        <w:rPr>
          <w:sz w:val="28"/>
          <w:szCs w:val="28"/>
        </w:rPr>
        <w:t xml:space="preserve"> </w:t>
      </w:r>
      <w:r w:rsidR="005F576B" w:rsidRPr="001237F1">
        <w:rPr>
          <w:sz w:val="28"/>
          <w:szCs w:val="28"/>
        </w:rPr>
        <w:t>https://youth.gov-murman.ru</w:t>
      </w:r>
      <w:r w:rsidR="005F576B" w:rsidRPr="00296511">
        <w:rPr>
          <w:color w:val="000000"/>
          <w:sz w:val="28"/>
          <w:szCs w:val="28"/>
        </w:rPr>
        <w:t xml:space="preserve">. В извещении о проведении Конкурса должны быть указаны следующие сведения: регламентирующие документы, наименование, место нахождения, почтовый адрес, номер контактного телефона уполномоченного органа; срок, </w:t>
      </w:r>
      <w:r w:rsidR="00697E44">
        <w:rPr>
          <w:color w:val="000000"/>
          <w:sz w:val="28"/>
          <w:szCs w:val="28"/>
        </w:rPr>
        <w:t>электронный адрес</w:t>
      </w:r>
      <w:r w:rsidR="005F576B" w:rsidRPr="00296511">
        <w:rPr>
          <w:color w:val="000000"/>
          <w:sz w:val="28"/>
          <w:szCs w:val="28"/>
        </w:rPr>
        <w:t xml:space="preserve"> и порядок направления, дата начала и окончания подачи заявки на</w:t>
      </w:r>
      <w:r w:rsidR="005F576B" w:rsidRPr="00296511">
        <w:rPr>
          <w:sz w:val="28"/>
          <w:szCs w:val="28"/>
        </w:rPr>
        <w:t xml:space="preserve"> </w:t>
      </w:r>
      <w:r w:rsidR="005F576B" w:rsidRPr="00296511">
        <w:rPr>
          <w:color w:val="000000"/>
          <w:sz w:val="28"/>
          <w:szCs w:val="28"/>
        </w:rPr>
        <w:t>участие в Конкурсе; иная информация</w:t>
      </w:r>
      <w:r w:rsidR="00323E5B">
        <w:rPr>
          <w:color w:val="000000"/>
          <w:sz w:val="28"/>
          <w:szCs w:val="28"/>
        </w:rPr>
        <w:t>;</w:t>
      </w:r>
    </w:p>
    <w:p w:rsidR="005F576B" w:rsidRPr="00296511" w:rsidRDefault="006029C5" w:rsidP="00F06D30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F576B" w:rsidRPr="00296511">
        <w:rPr>
          <w:color w:val="000000"/>
          <w:sz w:val="28"/>
          <w:szCs w:val="28"/>
        </w:rPr>
        <w:t xml:space="preserve">едет сбор заявок от претендентов посредством </w:t>
      </w:r>
      <w:proofErr w:type="spellStart"/>
      <w:r w:rsidR="00323E5B">
        <w:rPr>
          <w:color w:val="000000"/>
          <w:sz w:val="28"/>
          <w:szCs w:val="28"/>
        </w:rPr>
        <w:t>интернет-ресурсов</w:t>
      </w:r>
      <w:proofErr w:type="spellEnd"/>
      <w:r w:rsidR="00323E5B">
        <w:rPr>
          <w:color w:val="000000"/>
          <w:sz w:val="28"/>
          <w:szCs w:val="28"/>
        </w:rPr>
        <w:t xml:space="preserve"> Правительства Мурманской</w:t>
      </w:r>
      <w:r w:rsidR="00BA75C2">
        <w:rPr>
          <w:color w:val="000000"/>
          <w:sz w:val="28"/>
          <w:szCs w:val="28"/>
        </w:rPr>
        <w:t xml:space="preserve"> области</w:t>
      </w:r>
      <w:r w:rsidR="00323E5B">
        <w:rPr>
          <w:color w:val="000000"/>
          <w:sz w:val="28"/>
          <w:szCs w:val="28"/>
        </w:rPr>
        <w:t>;</w:t>
      </w:r>
    </w:p>
    <w:p w:rsidR="005F576B" w:rsidRPr="00296511" w:rsidRDefault="006029C5" w:rsidP="00F06D30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5F576B" w:rsidRPr="00296511">
        <w:rPr>
          <w:color w:val="000000"/>
          <w:sz w:val="28"/>
          <w:szCs w:val="28"/>
        </w:rPr>
        <w:t>нформирует участников Конкурса об итогах этапов Конкурса</w:t>
      </w:r>
      <w:r w:rsidR="00323E5B">
        <w:rPr>
          <w:color w:val="000000"/>
          <w:sz w:val="28"/>
          <w:szCs w:val="28"/>
        </w:rPr>
        <w:t>;</w:t>
      </w:r>
    </w:p>
    <w:p w:rsidR="005F576B" w:rsidRPr="00296511" w:rsidRDefault="006029C5" w:rsidP="00F06D30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F576B" w:rsidRPr="00296511">
        <w:rPr>
          <w:color w:val="000000"/>
          <w:sz w:val="28"/>
          <w:szCs w:val="28"/>
        </w:rPr>
        <w:t>ормирует личные дела претендентов и предоставляет Конкурсной комиссии</w:t>
      </w:r>
      <w:r>
        <w:rPr>
          <w:color w:val="000000"/>
          <w:sz w:val="28"/>
          <w:szCs w:val="28"/>
        </w:rPr>
        <w:t>;</w:t>
      </w:r>
    </w:p>
    <w:p w:rsidR="005F576B" w:rsidRPr="00296511" w:rsidRDefault="006029C5" w:rsidP="00F06D30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5F576B" w:rsidRPr="00296511">
        <w:rPr>
          <w:sz w:val="28"/>
          <w:szCs w:val="28"/>
        </w:rPr>
        <w:t xml:space="preserve">а основании решения, принятого Конкурсной комиссией в соответствии </w:t>
      </w:r>
      <w:r w:rsidR="00354BFA">
        <w:rPr>
          <w:sz w:val="28"/>
          <w:szCs w:val="28"/>
        </w:rPr>
        <w:t xml:space="preserve">с </w:t>
      </w:r>
      <w:r w:rsidR="005F576B" w:rsidRPr="00296511">
        <w:rPr>
          <w:sz w:val="28"/>
          <w:szCs w:val="28"/>
        </w:rPr>
        <w:t>п. 2.</w:t>
      </w:r>
      <w:r w:rsidR="00697E44">
        <w:rPr>
          <w:sz w:val="28"/>
          <w:szCs w:val="28"/>
        </w:rPr>
        <w:t>11</w:t>
      </w:r>
      <w:r w:rsidR="005F576B" w:rsidRPr="00296511">
        <w:rPr>
          <w:sz w:val="28"/>
          <w:szCs w:val="28"/>
        </w:rPr>
        <w:t xml:space="preserve"> настоящего Положения, формирует </w:t>
      </w:r>
      <w:r w:rsidR="00354BFA">
        <w:rPr>
          <w:sz w:val="28"/>
          <w:szCs w:val="28"/>
        </w:rPr>
        <w:t>состав Совета</w:t>
      </w:r>
      <w:r w:rsidR="005F576B" w:rsidRPr="00296511">
        <w:rPr>
          <w:sz w:val="28"/>
          <w:szCs w:val="28"/>
        </w:rPr>
        <w:t xml:space="preserve"> по форме согласно приложению к настоящему Положению.</w:t>
      </w:r>
    </w:p>
    <w:p w:rsidR="005F576B" w:rsidRPr="00296511" w:rsidRDefault="005F576B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t>2.</w:t>
      </w:r>
      <w:r w:rsidR="006029C5">
        <w:rPr>
          <w:color w:val="000000"/>
          <w:sz w:val="28"/>
          <w:szCs w:val="28"/>
        </w:rPr>
        <w:t>10. Конкурсная комиссия:</w:t>
      </w:r>
    </w:p>
    <w:p w:rsidR="005F576B" w:rsidRDefault="006029C5" w:rsidP="00F06D30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F576B" w:rsidRPr="00296511">
        <w:rPr>
          <w:color w:val="000000"/>
          <w:sz w:val="28"/>
          <w:szCs w:val="28"/>
        </w:rPr>
        <w:t xml:space="preserve">ценивает поданные на участие заявки и принимает решение о кандидатах, успешно прошедших </w:t>
      </w:r>
      <w:r w:rsidR="0021278A">
        <w:rPr>
          <w:color w:val="000000"/>
          <w:sz w:val="28"/>
          <w:szCs w:val="28"/>
        </w:rPr>
        <w:t xml:space="preserve">во второй этап </w:t>
      </w:r>
      <w:r w:rsidR="005F576B" w:rsidRPr="0029651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</w:t>
      </w:r>
      <w:r w:rsidR="002127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21278A" w:rsidRPr="00296511" w:rsidRDefault="0021278A" w:rsidP="0021278A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 </w:t>
      </w:r>
      <w:r w:rsidR="00DD748C">
        <w:rPr>
          <w:color w:val="000000"/>
          <w:sz w:val="28"/>
          <w:szCs w:val="28"/>
        </w:rPr>
        <w:t>собеседование</w:t>
      </w:r>
      <w:r w:rsidRPr="0021278A">
        <w:rPr>
          <w:color w:val="000000"/>
          <w:sz w:val="28"/>
          <w:szCs w:val="28"/>
        </w:rPr>
        <w:t xml:space="preserve"> </w:t>
      </w:r>
      <w:r w:rsidRPr="00296511">
        <w:rPr>
          <w:color w:val="000000"/>
          <w:sz w:val="28"/>
          <w:szCs w:val="28"/>
        </w:rPr>
        <w:t>с успешно прошедшими первый этап конкурса кандидатами</w:t>
      </w:r>
      <w:r>
        <w:rPr>
          <w:color w:val="000000"/>
          <w:sz w:val="28"/>
          <w:szCs w:val="28"/>
        </w:rPr>
        <w:t>;</w:t>
      </w:r>
    </w:p>
    <w:p w:rsidR="005F576B" w:rsidRPr="00296511" w:rsidRDefault="006029C5" w:rsidP="00F06D30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F576B" w:rsidRPr="00296511">
        <w:rPr>
          <w:color w:val="000000"/>
          <w:sz w:val="28"/>
          <w:szCs w:val="28"/>
        </w:rPr>
        <w:t xml:space="preserve">ормирует по итогам Конкурса предложения уполномоченному органу о списке кандидатов на включение в </w:t>
      </w:r>
      <w:r w:rsidR="00354BFA">
        <w:rPr>
          <w:color w:val="000000"/>
          <w:sz w:val="28"/>
          <w:szCs w:val="28"/>
        </w:rPr>
        <w:t>состав Совета</w:t>
      </w:r>
      <w:r w:rsidR="005F576B" w:rsidRPr="00296511">
        <w:rPr>
          <w:color w:val="000000"/>
          <w:sz w:val="28"/>
          <w:szCs w:val="28"/>
        </w:rPr>
        <w:t>.</w:t>
      </w:r>
    </w:p>
    <w:p w:rsidR="005F576B" w:rsidRPr="00296511" w:rsidRDefault="005F576B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t>2.</w:t>
      </w:r>
      <w:r w:rsidR="00DF1E35">
        <w:rPr>
          <w:color w:val="000000"/>
          <w:sz w:val="28"/>
          <w:szCs w:val="28"/>
        </w:rPr>
        <w:t>11</w:t>
      </w:r>
      <w:r w:rsidRPr="00296511">
        <w:rPr>
          <w:color w:val="000000"/>
          <w:sz w:val="28"/>
          <w:szCs w:val="28"/>
        </w:rPr>
        <w:t>. Решения принимаются большинством голосов членов Конкурсной комиссии, оформляются в виде протоколов, которые подписываются всеми членами комиссии.</w:t>
      </w:r>
    </w:p>
    <w:p w:rsidR="005F576B" w:rsidRPr="00296511" w:rsidRDefault="00DF1E35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576B" w:rsidRPr="00296511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5F576B" w:rsidRPr="00296511">
        <w:rPr>
          <w:color w:val="000000"/>
          <w:sz w:val="28"/>
          <w:szCs w:val="28"/>
        </w:rPr>
        <w:t xml:space="preserve">. Конкурс проводится в два этапа: </w:t>
      </w:r>
    </w:p>
    <w:p w:rsidR="005F576B" w:rsidRPr="00296511" w:rsidRDefault="005F576B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511">
        <w:rPr>
          <w:color w:val="000000"/>
          <w:sz w:val="28"/>
          <w:szCs w:val="28"/>
        </w:rPr>
        <w:t>2.</w:t>
      </w:r>
      <w:r w:rsidR="00DF1E35">
        <w:rPr>
          <w:color w:val="000000"/>
          <w:sz w:val="28"/>
          <w:szCs w:val="28"/>
        </w:rPr>
        <w:t xml:space="preserve">13. </w:t>
      </w:r>
      <w:r w:rsidRPr="00296511">
        <w:rPr>
          <w:color w:val="000000"/>
          <w:sz w:val="28"/>
          <w:szCs w:val="28"/>
        </w:rPr>
        <w:t xml:space="preserve">Первый этап – </w:t>
      </w:r>
      <w:r w:rsidR="003A6C2F">
        <w:rPr>
          <w:color w:val="000000"/>
          <w:sz w:val="28"/>
          <w:szCs w:val="28"/>
        </w:rPr>
        <w:t>сбор</w:t>
      </w:r>
      <w:r w:rsidRPr="00296511">
        <w:rPr>
          <w:color w:val="000000"/>
          <w:sz w:val="28"/>
          <w:szCs w:val="28"/>
        </w:rPr>
        <w:t xml:space="preserve"> заяв</w:t>
      </w:r>
      <w:r w:rsidR="003A6C2F">
        <w:rPr>
          <w:color w:val="000000"/>
          <w:sz w:val="28"/>
          <w:szCs w:val="28"/>
        </w:rPr>
        <w:t>о</w:t>
      </w:r>
      <w:r w:rsidRPr="00296511">
        <w:rPr>
          <w:color w:val="000000"/>
          <w:sz w:val="28"/>
          <w:szCs w:val="28"/>
        </w:rPr>
        <w:t xml:space="preserve">к и обработка полученной информации. </w:t>
      </w:r>
    </w:p>
    <w:p w:rsidR="005F576B" w:rsidRPr="00296511" w:rsidRDefault="00F06D30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576B" w:rsidRPr="002965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14</w:t>
      </w:r>
      <w:r w:rsidR="005F576B" w:rsidRPr="00296511">
        <w:rPr>
          <w:color w:val="000000"/>
          <w:sz w:val="28"/>
          <w:szCs w:val="28"/>
        </w:rPr>
        <w:t xml:space="preserve">. Второй этап – </w:t>
      </w:r>
      <w:r w:rsidR="001F6D78">
        <w:rPr>
          <w:color w:val="000000"/>
          <w:sz w:val="28"/>
          <w:szCs w:val="28"/>
        </w:rPr>
        <w:t>собеседование</w:t>
      </w:r>
      <w:r w:rsidR="003E44E3" w:rsidRPr="00296511">
        <w:rPr>
          <w:color w:val="000000"/>
          <w:sz w:val="28"/>
          <w:szCs w:val="28"/>
        </w:rPr>
        <w:t xml:space="preserve"> </w:t>
      </w:r>
      <w:r w:rsidR="005F576B" w:rsidRPr="00296511">
        <w:rPr>
          <w:color w:val="000000"/>
          <w:sz w:val="28"/>
          <w:szCs w:val="28"/>
        </w:rPr>
        <w:t>с успешно прошедшими первый этап конкурса кандидатами (далее – Финалисты).</w:t>
      </w:r>
    </w:p>
    <w:p w:rsidR="005F576B" w:rsidRDefault="00F06D30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5F576B" w:rsidRPr="00296511">
        <w:rPr>
          <w:color w:val="000000"/>
          <w:sz w:val="28"/>
          <w:szCs w:val="28"/>
        </w:rPr>
        <w:t>. Кандидат, изъявивший желание участвовать в Конкурсе, заполняет форму заявки кандидата на включение в состав</w:t>
      </w:r>
      <w:r w:rsidR="005F576B" w:rsidRPr="00296511">
        <w:rPr>
          <w:color w:val="030303"/>
          <w:sz w:val="28"/>
          <w:szCs w:val="28"/>
        </w:rPr>
        <w:t xml:space="preserve"> Совета </w:t>
      </w:r>
      <w:r w:rsidR="005F576B" w:rsidRPr="00296511">
        <w:rPr>
          <w:color w:val="000000"/>
          <w:sz w:val="28"/>
          <w:szCs w:val="28"/>
        </w:rPr>
        <w:t xml:space="preserve">на </w:t>
      </w:r>
      <w:proofErr w:type="spellStart"/>
      <w:r w:rsidR="00DF1E35">
        <w:rPr>
          <w:color w:val="000000"/>
          <w:sz w:val="28"/>
          <w:szCs w:val="28"/>
        </w:rPr>
        <w:t>интернет-ресурсах</w:t>
      </w:r>
      <w:proofErr w:type="spellEnd"/>
      <w:r w:rsidR="00DF1E35">
        <w:rPr>
          <w:color w:val="000000"/>
          <w:sz w:val="28"/>
          <w:szCs w:val="28"/>
        </w:rPr>
        <w:t xml:space="preserve"> Правительства Мурманской области</w:t>
      </w:r>
      <w:r w:rsidR="003E44E3">
        <w:rPr>
          <w:color w:val="000000"/>
          <w:sz w:val="28"/>
          <w:szCs w:val="28"/>
        </w:rPr>
        <w:t>, которая включает в себя следующую информацию:</w:t>
      </w:r>
    </w:p>
    <w:p w:rsidR="007938A0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8A0">
        <w:rPr>
          <w:color w:val="000000"/>
          <w:sz w:val="28"/>
          <w:szCs w:val="28"/>
        </w:rPr>
        <w:t>Дата рождения</w:t>
      </w:r>
    </w:p>
    <w:p w:rsidR="00987C73" w:rsidRPr="007938A0" w:rsidRDefault="00987C73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Место регистрации и проживания;</w:t>
      </w:r>
    </w:p>
    <w:p w:rsidR="007938A0" w:rsidRPr="007938A0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данные</w:t>
      </w:r>
      <w:r w:rsidR="00987C73" w:rsidRPr="00987C73">
        <w:rPr>
          <w:color w:val="000000"/>
          <w:sz w:val="28"/>
          <w:szCs w:val="28"/>
        </w:rPr>
        <w:t xml:space="preserve"> </w:t>
      </w:r>
      <w:r w:rsidR="00987C73">
        <w:rPr>
          <w:color w:val="000000"/>
          <w:sz w:val="28"/>
          <w:szCs w:val="28"/>
        </w:rPr>
        <w:t>кандидата;</w:t>
      </w:r>
    </w:p>
    <w:p w:rsidR="007938A0" w:rsidRPr="007938A0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8A0">
        <w:rPr>
          <w:color w:val="000000"/>
          <w:sz w:val="28"/>
          <w:szCs w:val="28"/>
        </w:rPr>
        <w:t>Место работы, должность</w:t>
      </w:r>
      <w:r w:rsidR="00987C73">
        <w:rPr>
          <w:color w:val="000000"/>
          <w:sz w:val="28"/>
          <w:szCs w:val="28"/>
        </w:rPr>
        <w:t>;</w:t>
      </w:r>
    </w:p>
    <w:p w:rsidR="007938A0" w:rsidRPr="007938A0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8A0">
        <w:rPr>
          <w:color w:val="000000"/>
          <w:sz w:val="28"/>
          <w:szCs w:val="28"/>
        </w:rPr>
        <w:t>Сфера деятельности</w:t>
      </w:r>
      <w:r w:rsidR="00987C73">
        <w:rPr>
          <w:color w:val="000000"/>
          <w:sz w:val="28"/>
          <w:szCs w:val="28"/>
        </w:rPr>
        <w:t>;</w:t>
      </w:r>
    </w:p>
    <w:p w:rsidR="007938A0" w:rsidRPr="007938A0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8A0">
        <w:rPr>
          <w:color w:val="000000"/>
          <w:sz w:val="28"/>
          <w:szCs w:val="28"/>
        </w:rPr>
        <w:t>Опыт профессиональной/общест</w:t>
      </w:r>
      <w:r>
        <w:rPr>
          <w:color w:val="000000"/>
          <w:sz w:val="28"/>
          <w:szCs w:val="28"/>
        </w:rPr>
        <w:t>венной деятельности, достижения</w:t>
      </w:r>
      <w:r w:rsidR="00987C73">
        <w:rPr>
          <w:color w:val="000000"/>
          <w:sz w:val="28"/>
          <w:szCs w:val="28"/>
        </w:rPr>
        <w:t>;</w:t>
      </w:r>
    </w:p>
    <w:p w:rsidR="007938A0" w:rsidRPr="00987C73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7C73">
        <w:rPr>
          <w:color w:val="000000"/>
          <w:sz w:val="28"/>
          <w:szCs w:val="28"/>
        </w:rPr>
        <w:t>Наименование</w:t>
      </w:r>
      <w:r w:rsidR="00987C73" w:rsidRPr="00987C73">
        <w:rPr>
          <w:color w:val="000000"/>
          <w:sz w:val="28"/>
          <w:szCs w:val="28"/>
        </w:rPr>
        <w:t xml:space="preserve"> и </w:t>
      </w:r>
      <w:r w:rsidR="00987C73">
        <w:rPr>
          <w:color w:val="000000"/>
          <w:sz w:val="28"/>
          <w:szCs w:val="28"/>
        </w:rPr>
        <w:t>к</w:t>
      </w:r>
      <w:r w:rsidR="00987C73" w:rsidRPr="00987C73">
        <w:rPr>
          <w:color w:val="000000"/>
          <w:sz w:val="28"/>
          <w:szCs w:val="28"/>
        </w:rPr>
        <w:t>онтактные данные субъекта</w:t>
      </w:r>
      <w:r w:rsidR="00E566C9">
        <w:rPr>
          <w:color w:val="000000"/>
          <w:sz w:val="28"/>
          <w:szCs w:val="28"/>
        </w:rPr>
        <w:t>,</w:t>
      </w:r>
      <w:r w:rsidR="00E566C9" w:rsidRPr="00E566C9">
        <w:rPr>
          <w:color w:val="000000"/>
          <w:sz w:val="28"/>
          <w:szCs w:val="28"/>
        </w:rPr>
        <w:t xml:space="preserve"> </w:t>
      </w:r>
      <w:r w:rsidR="00E566C9">
        <w:rPr>
          <w:color w:val="000000"/>
          <w:sz w:val="28"/>
          <w:szCs w:val="28"/>
        </w:rPr>
        <w:t>указанного в п. 2.3</w:t>
      </w:r>
      <w:r w:rsidR="00987C73" w:rsidRPr="00987C73">
        <w:rPr>
          <w:color w:val="000000"/>
          <w:sz w:val="28"/>
          <w:szCs w:val="28"/>
        </w:rPr>
        <w:t>,</w:t>
      </w:r>
      <w:r w:rsidRPr="00987C73">
        <w:rPr>
          <w:color w:val="000000"/>
          <w:sz w:val="28"/>
          <w:szCs w:val="28"/>
        </w:rPr>
        <w:t xml:space="preserve"> представителем которой является</w:t>
      </w:r>
      <w:r w:rsidR="00987C73">
        <w:rPr>
          <w:color w:val="000000"/>
          <w:sz w:val="28"/>
          <w:szCs w:val="28"/>
        </w:rPr>
        <w:t xml:space="preserve"> кандидат</w:t>
      </w:r>
      <w:r w:rsidR="00987C73" w:rsidRPr="00987C73">
        <w:rPr>
          <w:color w:val="000000"/>
          <w:sz w:val="28"/>
          <w:szCs w:val="28"/>
        </w:rPr>
        <w:t>;</w:t>
      </w:r>
    </w:p>
    <w:p w:rsidR="007938A0" w:rsidRPr="007938A0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8A0">
        <w:rPr>
          <w:color w:val="000000"/>
          <w:sz w:val="28"/>
          <w:szCs w:val="28"/>
        </w:rPr>
        <w:t>Семейное положение (дети)</w:t>
      </w:r>
      <w:r w:rsidR="0055401D">
        <w:rPr>
          <w:color w:val="000000"/>
          <w:sz w:val="28"/>
          <w:szCs w:val="28"/>
        </w:rPr>
        <w:t>;</w:t>
      </w:r>
    </w:p>
    <w:p w:rsidR="003E44E3" w:rsidRDefault="007938A0" w:rsidP="007938A0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38A0">
        <w:rPr>
          <w:color w:val="000000"/>
          <w:sz w:val="28"/>
          <w:szCs w:val="28"/>
        </w:rPr>
        <w:t>Сведения о наличии, либо отсутствии судимости</w:t>
      </w:r>
      <w:r w:rsidR="0055401D">
        <w:rPr>
          <w:color w:val="000000"/>
          <w:sz w:val="28"/>
          <w:szCs w:val="28"/>
        </w:rPr>
        <w:t>;</w:t>
      </w:r>
    </w:p>
    <w:p w:rsidR="00A61884" w:rsidRDefault="00A61884" w:rsidP="00A61884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к заявке </w:t>
      </w:r>
      <w:r w:rsidRPr="00296511">
        <w:rPr>
          <w:color w:val="000000"/>
          <w:sz w:val="28"/>
          <w:szCs w:val="28"/>
        </w:rPr>
        <w:t>кандидата на включение в состав</w:t>
      </w:r>
      <w:r w:rsidRPr="00296511">
        <w:rPr>
          <w:color w:val="030303"/>
          <w:sz w:val="28"/>
          <w:szCs w:val="28"/>
        </w:rPr>
        <w:t xml:space="preserve"> Совета </w:t>
      </w:r>
      <w:r>
        <w:rPr>
          <w:color w:val="000000"/>
          <w:sz w:val="28"/>
          <w:szCs w:val="28"/>
        </w:rPr>
        <w:t>прилагаются следующие документы:</w:t>
      </w:r>
    </w:p>
    <w:p w:rsidR="00A61884" w:rsidRPr="007938A0" w:rsidRDefault="00A61884" w:rsidP="00A61884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Эссе на тему: </w:t>
      </w:r>
      <w:r w:rsidRPr="007938A0">
        <w:rPr>
          <w:color w:val="000000"/>
          <w:sz w:val="28"/>
          <w:szCs w:val="28"/>
        </w:rPr>
        <w:t xml:space="preserve">Почему </w:t>
      </w:r>
      <w:r>
        <w:rPr>
          <w:color w:val="000000"/>
          <w:sz w:val="28"/>
          <w:szCs w:val="28"/>
        </w:rPr>
        <w:t xml:space="preserve">я </w:t>
      </w:r>
      <w:proofErr w:type="gramStart"/>
      <w:r w:rsidR="00C74691" w:rsidRPr="007938A0">
        <w:rPr>
          <w:color w:val="000000"/>
          <w:sz w:val="28"/>
          <w:szCs w:val="28"/>
        </w:rPr>
        <w:t>досто</w:t>
      </w:r>
      <w:r w:rsidR="00C74691">
        <w:rPr>
          <w:color w:val="000000"/>
          <w:sz w:val="28"/>
          <w:szCs w:val="28"/>
        </w:rPr>
        <w:t>ин</w:t>
      </w:r>
      <w:proofErr w:type="gramEnd"/>
      <w:r w:rsidRPr="007938A0">
        <w:rPr>
          <w:color w:val="000000"/>
          <w:sz w:val="28"/>
          <w:szCs w:val="28"/>
        </w:rPr>
        <w:t xml:space="preserve"> быть членом молодежного Совета</w:t>
      </w:r>
      <w:r>
        <w:rPr>
          <w:color w:val="000000"/>
          <w:sz w:val="28"/>
          <w:szCs w:val="28"/>
        </w:rPr>
        <w:t xml:space="preserve"> (молодежного правительства)</w:t>
      </w:r>
      <w:r w:rsidRPr="007938A0">
        <w:rPr>
          <w:color w:val="000000"/>
          <w:sz w:val="28"/>
          <w:szCs w:val="28"/>
        </w:rPr>
        <w:t xml:space="preserve"> при Губернаторе Мурманской области</w:t>
      </w:r>
      <w:r>
        <w:rPr>
          <w:color w:val="000000"/>
          <w:sz w:val="28"/>
          <w:szCs w:val="28"/>
        </w:rPr>
        <w:t>;</w:t>
      </w:r>
    </w:p>
    <w:p w:rsidR="00A61884" w:rsidRDefault="00A61884" w:rsidP="00A61884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данных.</w:t>
      </w:r>
    </w:p>
    <w:p w:rsidR="00A61884" w:rsidRDefault="00E566C9" w:rsidP="00A61884">
      <w:pPr>
        <w:pStyle w:val="ab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 от субъектов, указанных в п. 2.3</w:t>
      </w:r>
      <w:r w:rsidR="00A61884">
        <w:rPr>
          <w:color w:val="000000"/>
          <w:sz w:val="28"/>
          <w:szCs w:val="28"/>
        </w:rPr>
        <w:t>, представителем которого является кандидат;</w:t>
      </w:r>
    </w:p>
    <w:p w:rsidR="005F576B" w:rsidRPr="00296511" w:rsidRDefault="00F06D30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="005F576B" w:rsidRPr="00296511">
        <w:rPr>
          <w:color w:val="000000"/>
          <w:sz w:val="28"/>
          <w:szCs w:val="28"/>
        </w:rPr>
        <w:t>. Конкурсная комиссия рассматривает полученные заявки, оценивает их и формирует список Финалистов.</w:t>
      </w:r>
    </w:p>
    <w:p w:rsidR="005F576B" w:rsidRPr="00296511" w:rsidRDefault="00F06D30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5F576B" w:rsidRPr="00296511">
        <w:rPr>
          <w:color w:val="000000"/>
          <w:sz w:val="28"/>
          <w:szCs w:val="28"/>
        </w:rPr>
        <w:t>. Уполномоченный орган сообщает о дате, времени и месте проведения второго этапа Конкурса персонально каждому Финалисту.</w:t>
      </w:r>
    </w:p>
    <w:p w:rsidR="005F576B" w:rsidRPr="00296511" w:rsidRDefault="00F06D30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</w:t>
      </w:r>
      <w:r w:rsidR="005F576B" w:rsidRPr="00296511">
        <w:rPr>
          <w:color w:val="000000"/>
          <w:sz w:val="28"/>
          <w:szCs w:val="28"/>
        </w:rPr>
        <w:t>. Конкурсная комиссия проводит на втором этапе Конкурса собеседование с каждым Финалистом.</w:t>
      </w:r>
    </w:p>
    <w:p w:rsidR="005F576B" w:rsidRPr="00296511" w:rsidRDefault="00F06D30" w:rsidP="00F06D3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5F576B" w:rsidRPr="002965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F576B" w:rsidRPr="00296511">
        <w:rPr>
          <w:color w:val="000000"/>
          <w:sz w:val="28"/>
          <w:szCs w:val="28"/>
        </w:rPr>
        <w:t xml:space="preserve">По результатам собеседования </w:t>
      </w:r>
      <w:r w:rsidR="006C20A2" w:rsidRPr="00296511">
        <w:rPr>
          <w:color w:val="000000"/>
          <w:sz w:val="28"/>
          <w:szCs w:val="28"/>
        </w:rPr>
        <w:t>Конкурсн</w:t>
      </w:r>
      <w:r w:rsidR="006C20A2">
        <w:rPr>
          <w:color w:val="000000"/>
          <w:sz w:val="28"/>
          <w:szCs w:val="28"/>
        </w:rPr>
        <w:t>ой</w:t>
      </w:r>
      <w:r w:rsidR="006C20A2" w:rsidRPr="00296511">
        <w:rPr>
          <w:color w:val="000000"/>
          <w:sz w:val="28"/>
          <w:szCs w:val="28"/>
        </w:rPr>
        <w:t xml:space="preserve"> комисси</w:t>
      </w:r>
      <w:r w:rsidR="006C20A2">
        <w:rPr>
          <w:color w:val="000000"/>
          <w:sz w:val="28"/>
          <w:szCs w:val="28"/>
        </w:rPr>
        <w:t>ей</w:t>
      </w:r>
      <w:r w:rsidR="006C20A2" w:rsidRPr="00296511">
        <w:rPr>
          <w:color w:val="000000"/>
          <w:sz w:val="28"/>
          <w:szCs w:val="28"/>
        </w:rPr>
        <w:t xml:space="preserve"> </w:t>
      </w:r>
      <w:r w:rsidR="005F576B" w:rsidRPr="00296511">
        <w:rPr>
          <w:color w:val="000000"/>
          <w:sz w:val="28"/>
          <w:szCs w:val="28"/>
        </w:rPr>
        <w:t xml:space="preserve">формируется итоговый список для включения в </w:t>
      </w:r>
      <w:r w:rsidR="00A61884">
        <w:rPr>
          <w:color w:val="000000"/>
          <w:sz w:val="28"/>
          <w:szCs w:val="28"/>
        </w:rPr>
        <w:t>состав Совета</w:t>
      </w:r>
      <w:r w:rsidR="005F576B" w:rsidRPr="00296511">
        <w:rPr>
          <w:color w:val="000000"/>
          <w:sz w:val="28"/>
          <w:szCs w:val="28"/>
        </w:rPr>
        <w:t>.</w:t>
      </w:r>
    </w:p>
    <w:p w:rsidR="005F576B" w:rsidRPr="00296511" w:rsidRDefault="00F06D30" w:rsidP="00F06D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5F576B" w:rsidRPr="00296511">
        <w:rPr>
          <w:rFonts w:ascii="Times New Roman" w:hAnsi="Times New Roman" w:cs="Times New Roman"/>
          <w:color w:val="000000"/>
          <w:sz w:val="28"/>
          <w:szCs w:val="28"/>
        </w:rPr>
        <w:t xml:space="preserve">. Успешно прошедшие второй этап Конкурса кандидаты включаются в </w:t>
      </w:r>
      <w:r w:rsidR="006C20A2" w:rsidRPr="006C20A2">
        <w:rPr>
          <w:rFonts w:ascii="Times New Roman" w:hAnsi="Times New Roman" w:cs="Times New Roman"/>
          <w:color w:val="000000"/>
          <w:sz w:val="28"/>
          <w:szCs w:val="28"/>
        </w:rPr>
        <w:t>состав Совета</w:t>
      </w:r>
      <w:r w:rsidR="005F576B" w:rsidRPr="0029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E9D" w:rsidRDefault="008266A5" w:rsidP="006D168A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6D3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96255C" w:rsidRPr="00B33E9D">
        <w:rPr>
          <w:rFonts w:ascii="Times New Roman" w:hAnsi="Times New Roman" w:cs="Times New Roman"/>
          <w:sz w:val="28"/>
          <w:szCs w:val="28"/>
          <w:lang w:val="ru-RU"/>
        </w:rPr>
        <w:t>не п</w:t>
      </w:r>
      <w:r w:rsidR="0096255C">
        <w:rPr>
          <w:rFonts w:ascii="Times New Roman" w:hAnsi="Times New Roman" w:cs="Times New Roman"/>
          <w:sz w:val="28"/>
          <w:szCs w:val="28"/>
          <w:lang w:val="ru-RU"/>
        </w:rPr>
        <w:t xml:space="preserve">оступления </w:t>
      </w:r>
      <w:r w:rsidR="0096255C" w:rsidRPr="0096255C">
        <w:rPr>
          <w:rFonts w:ascii="Times New Roman" w:hAnsi="Times New Roman" w:cs="Times New Roman"/>
          <w:sz w:val="28"/>
          <w:szCs w:val="28"/>
          <w:lang w:val="ru-RU"/>
        </w:rPr>
        <w:t>заявок от претендентов на включение в состав Совета</w:t>
      </w:r>
      <w:r w:rsidR="009625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 xml:space="preserve">в 30-дневный срок с даты </w:t>
      </w:r>
      <w:r w:rsidR="00317C79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опубликования новости о начале конкурсного отбора </w:t>
      </w:r>
      <w:r w:rsidR="00317C79" w:rsidRPr="0096255C">
        <w:rPr>
          <w:rFonts w:ascii="Times New Roman" w:hAnsi="Times New Roman" w:cs="Times New Roman"/>
          <w:sz w:val="28"/>
          <w:szCs w:val="28"/>
          <w:lang w:val="ru-RU"/>
        </w:rPr>
        <w:t>на включение в состав Совета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7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FB1" w:rsidRPr="00F70FB1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="00F70FB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23E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C79" w:rsidRPr="00B33E9D">
        <w:rPr>
          <w:rFonts w:ascii="Times New Roman" w:hAnsi="Times New Roman" w:cs="Times New Roman"/>
          <w:sz w:val="28"/>
          <w:szCs w:val="28"/>
          <w:lang w:val="ru-RU"/>
        </w:rPr>
        <w:t>направляются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 xml:space="preserve"> запросы в адрес органов государственной власти Мурманской области, молодежных </w:t>
      </w:r>
      <w:r w:rsidR="00BE150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овет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42435A" w:rsidRPr="0042435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образований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 xml:space="preserve">, студенческих (ученических) научных обществ, общероссийских, межрегиональных и региональных общественных объединений (кроме политических партий), </w:t>
      </w:r>
      <w:r w:rsidR="00BE150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овет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>ов молодежных профессиональных сообществ, бизнес</w:t>
      </w:r>
      <w:r w:rsidR="00BE150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>сообществ</w:t>
      </w:r>
      <w:proofErr w:type="gramEnd"/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 xml:space="preserve"> в целях представления ими кандидатур в состав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441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33E9D" w:rsidRPr="00B33E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2A0D" w:rsidRPr="00533E20" w:rsidRDefault="008266A5" w:rsidP="006D168A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C2A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6D3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C2A0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C2A0D" w:rsidRPr="00AC2A0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BE150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C2A0D" w:rsidRPr="00AC2A0D">
        <w:rPr>
          <w:rFonts w:ascii="Times New Roman" w:hAnsi="Times New Roman" w:cs="Times New Roman"/>
          <w:sz w:val="28"/>
          <w:szCs w:val="28"/>
          <w:lang w:val="ru-RU"/>
        </w:rPr>
        <w:t xml:space="preserve"> не могут быть представлены общественные объединения, иные организации, </w:t>
      </w:r>
      <w:r w:rsidR="007E57D5">
        <w:rPr>
          <w:rFonts w:ascii="Times New Roman" w:hAnsi="Times New Roman" w:cs="Times New Roman"/>
          <w:sz w:val="28"/>
          <w:szCs w:val="28"/>
          <w:lang w:val="ru-RU"/>
        </w:rPr>
        <w:t xml:space="preserve">а также кандидаты, </w:t>
      </w:r>
      <w:r w:rsidR="00533E20" w:rsidRPr="00533E20">
        <w:rPr>
          <w:rFonts w:ascii="Times New Roman" w:hAnsi="Times New Roman" w:cs="Times New Roman"/>
          <w:sz w:val="28"/>
          <w:szCs w:val="28"/>
          <w:lang w:val="ru-RU"/>
        </w:rPr>
        <w:t>имеющие неснятую или непогашенную судимость, признанные недееспособными на основании решения суда</w:t>
      </w:r>
      <w:r w:rsidR="00533E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3E20" w:rsidRPr="00AC2A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2A0D" w:rsidRPr="00AC2A0D">
        <w:rPr>
          <w:rFonts w:ascii="Times New Roman" w:hAnsi="Times New Roman" w:cs="Times New Roman"/>
          <w:sz w:val="28"/>
          <w:szCs w:val="28"/>
          <w:lang w:val="ru-RU"/>
        </w:rPr>
        <w:t>действия которых направлены на осуществление экстремистской деятельности – разжигание социальной, расовой, национальной и религиозной розн</w:t>
      </w:r>
      <w:r w:rsidR="00AC2A0D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53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6E34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23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формируется сроком на два года.</w:t>
      </w:r>
    </w:p>
    <w:p w:rsidR="00D5245D" w:rsidRPr="00D5245D" w:rsidRDefault="008266A5" w:rsidP="00D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45D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24</w:t>
      </w:r>
      <w:r w:rsidR="00D5245D">
        <w:rPr>
          <w:rFonts w:ascii="Times New Roman" w:hAnsi="Times New Roman" w:cs="Times New Roman"/>
          <w:sz w:val="28"/>
          <w:szCs w:val="28"/>
        </w:rPr>
        <w:t xml:space="preserve">. </w:t>
      </w:r>
      <w:r w:rsidR="00D5245D" w:rsidRPr="00D5245D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D5245D" w:rsidRPr="00D5245D">
        <w:rPr>
          <w:rFonts w:ascii="Times New Roman" w:hAnsi="Times New Roman" w:cs="Times New Roman"/>
          <w:sz w:val="28"/>
          <w:szCs w:val="28"/>
        </w:rPr>
        <w:t>а могут быть досрочно прекращены:</w:t>
      </w:r>
    </w:p>
    <w:p w:rsidR="00D5245D" w:rsidRPr="00F50D53" w:rsidRDefault="00D5245D" w:rsidP="00C1146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члена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а;</w:t>
      </w:r>
    </w:p>
    <w:p w:rsidR="00D5245D" w:rsidRPr="00F50D53" w:rsidRDefault="00D5245D" w:rsidP="00C1146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при неявке без уважительных причин на </w:t>
      </w:r>
      <w:proofErr w:type="gramStart"/>
      <w:r w:rsidRPr="00F50D53">
        <w:rPr>
          <w:rFonts w:ascii="Times New Roman" w:hAnsi="Times New Roman" w:cs="Times New Roman"/>
          <w:sz w:val="28"/>
          <w:szCs w:val="28"/>
        </w:rPr>
        <w:t>два и более заседаний</w:t>
      </w:r>
      <w:proofErr w:type="gramEnd"/>
      <w:r w:rsidRPr="00F50D53">
        <w:rPr>
          <w:rFonts w:ascii="Times New Roman" w:hAnsi="Times New Roman" w:cs="Times New Roman"/>
          <w:sz w:val="28"/>
          <w:szCs w:val="28"/>
        </w:rPr>
        <w:t xml:space="preserve">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а;</w:t>
      </w:r>
    </w:p>
    <w:p w:rsidR="00D5245D" w:rsidRPr="00F50D53" w:rsidRDefault="00D5245D" w:rsidP="00C1146C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при невыполнении рекомендаций и решений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 xml:space="preserve">а, распоряжений и поручений председателя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а;</w:t>
      </w:r>
    </w:p>
    <w:p w:rsidR="00D5245D" w:rsidRDefault="00D5245D" w:rsidP="00C1146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при распространении информации, порочащей деловую репутацию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 и его членов</w:t>
      </w:r>
      <w:r w:rsidR="0027252C">
        <w:rPr>
          <w:rFonts w:ascii="Times New Roman" w:hAnsi="Times New Roman" w:cs="Times New Roman"/>
          <w:sz w:val="28"/>
          <w:szCs w:val="28"/>
        </w:rPr>
        <w:t>;</w:t>
      </w:r>
    </w:p>
    <w:p w:rsidR="0027252C" w:rsidRDefault="0027252C" w:rsidP="00C1146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</w:t>
      </w:r>
      <w:r w:rsidR="006C20A2" w:rsidRPr="00533E20">
        <w:rPr>
          <w:rFonts w:ascii="Times New Roman" w:hAnsi="Times New Roman" w:cs="Times New Roman"/>
          <w:sz w:val="28"/>
          <w:szCs w:val="28"/>
        </w:rPr>
        <w:t xml:space="preserve"> судимост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6C20A2" w:rsidRPr="00F50D53" w:rsidRDefault="0027252C" w:rsidP="00C1146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C20A2" w:rsidRPr="00533E20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C20A2" w:rsidRPr="00533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0A2" w:rsidRPr="00533E20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="006C20A2" w:rsidRPr="00533E20">
        <w:rPr>
          <w:rFonts w:ascii="Times New Roman" w:hAnsi="Times New Roman" w:cs="Times New Roman"/>
          <w:sz w:val="28"/>
          <w:szCs w:val="28"/>
        </w:rPr>
        <w:t xml:space="preserve"> на основании решения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0E0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45D" w:rsidRPr="00D5245D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25</w:t>
      </w:r>
      <w:r w:rsidR="00D5245D" w:rsidRPr="00D5245D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члена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D5245D" w:rsidRPr="00D5245D">
        <w:rPr>
          <w:rFonts w:ascii="Times New Roman" w:hAnsi="Times New Roman" w:cs="Times New Roman"/>
          <w:sz w:val="28"/>
          <w:szCs w:val="28"/>
        </w:rPr>
        <w:t xml:space="preserve">а организация вправе </w:t>
      </w:r>
      <w:r w:rsidR="001C2E00">
        <w:rPr>
          <w:rFonts w:ascii="Times New Roman" w:hAnsi="Times New Roman" w:cs="Times New Roman"/>
          <w:sz w:val="28"/>
          <w:szCs w:val="28"/>
        </w:rPr>
        <w:t>направить</w:t>
      </w:r>
      <w:r w:rsidR="00D5245D" w:rsidRPr="00D5245D">
        <w:rPr>
          <w:rFonts w:ascii="Times New Roman" w:hAnsi="Times New Roman" w:cs="Times New Roman"/>
          <w:sz w:val="28"/>
          <w:szCs w:val="28"/>
        </w:rPr>
        <w:t xml:space="preserve"> нового представителя в соста</w:t>
      </w:r>
      <w:r w:rsidR="002431B2">
        <w:rPr>
          <w:rFonts w:ascii="Times New Roman" w:hAnsi="Times New Roman" w:cs="Times New Roman"/>
          <w:sz w:val="28"/>
          <w:szCs w:val="28"/>
        </w:rPr>
        <w:t xml:space="preserve">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2431B2">
        <w:rPr>
          <w:rFonts w:ascii="Times New Roman" w:hAnsi="Times New Roman" w:cs="Times New Roman"/>
          <w:sz w:val="28"/>
          <w:szCs w:val="28"/>
        </w:rPr>
        <w:t xml:space="preserve">а </w:t>
      </w:r>
      <w:r w:rsidR="001C2E00">
        <w:rPr>
          <w:rFonts w:ascii="Times New Roman" w:hAnsi="Times New Roman" w:cs="Times New Roman"/>
          <w:sz w:val="28"/>
          <w:szCs w:val="28"/>
        </w:rPr>
        <w:t xml:space="preserve">путем направления </w:t>
      </w:r>
      <w:r w:rsidR="00E960E0">
        <w:rPr>
          <w:rFonts w:ascii="Times New Roman" w:hAnsi="Times New Roman" w:cs="Times New Roman"/>
          <w:sz w:val="28"/>
          <w:szCs w:val="28"/>
        </w:rPr>
        <w:t xml:space="preserve">соответствующего предложения в адрес </w:t>
      </w:r>
      <w:r w:rsidR="00DC3D1C">
        <w:rPr>
          <w:rFonts w:ascii="Times New Roman" w:hAnsi="Times New Roman" w:cs="Times New Roman"/>
          <w:sz w:val="28"/>
          <w:szCs w:val="28"/>
        </w:rPr>
        <w:t>п</w:t>
      </w:r>
      <w:r w:rsidR="00E960E0">
        <w:rPr>
          <w:rFonts w:ascii="Times New Roman" w:hAnsi="Times New Roman" w:cs="Times New Roman"/>
          <w:sz w:val="28"/>
          <w:szCs w:val="28"/>
        </w:rPr>
        <w:t>редс</w:t>
      </w:r>
      <w:r w:rsidR="00DC3D1C">
        <w:rPr>
          <w:rFonts w:ascii="Times New Roman" w:hAnsi="Times New Roman" w:cs="Times New Roman"/>
          <w:sz w:val="28"/>
          <w:szCs w:val="28"/>
        </w:rPr>
        <w:t>ед</w:t>
      </w:r>
      <w:r w:rsidR="00E960E0">
        <w:rPr>
          <w:rFonts w:ascii="Times New Roman" w:hAnsi="Times New Roman" w:cs="Times New Roman"/>
          <w:sz w:val="28"/>
          <w:szCs w:val="28"/>
        </w:rPr>
        <w:t>ателя Совета</w:t>
      </w:r>
      <w:r w:rsidR="00DC3D1C">
        <w:rPr>
          <w:rFonts w:ascii="Times New Roman" w:hAnsi="Times New Roman" w:cs="Times New Roman"/>
          <w:sz w:val="28"/>
          <w:szCs w:val="28"/>
        </w:rPr>
        <w:t>.</w:t>
      </w:r>
    </w:p>
    <w:p w:rsidR="00FB6E34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E34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26</w:t>
      </w:r>
      <w:r w:rsidR="00FB6E34">
        <w:rPr>
          <w:rFonts w:ascii="Times New Roman" w:hAnsi="Times New Roman" w:cs="Times New Roman"/>
          <w:sz w:val="28"/>
          <w:szCs w:val="28"/>
        </w:rPr>
        <w:t xml:space="preserve">.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CC11D6">
        <w:rPr>
          <w:rFonts w:ascii="Times New Roman" w:hAnsi="Times New Roman" w:cs="Times New Roman"/>
          <w:sz w:val="28"/>
          <w:szCs w:val="28"/>
        </w:rPr>
        <w:t xml:space="preserve"> осуществляет свою работу на общественных началах</w:t>
      </w:r>
      <w:r w:rsidR="000228A8">
        <w:rPr>
          <w:rFonts w:ascii="Times New Roman" w:hAnsi="Times New Roman" w:cs="Times New Roman"/>
          <w:sz w:val="28"/>
          <w:szCs w:val="28"/>
        </w:rPr>
        <w:t xml:space="preserve"> и </w:t>
      </w:r>
      <w:r w:rsidR="000228A8" w:rsidRPr="003B50CF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FB6E34" w:rsidRPr="00CC11D6">
        <w:rPr>
          <w:rFonts w:ascii="Times New Roman" w:hAnsi="Times New Roman" w:cs="Times New Roman"/>
          <w:sz w:val="28"/>
          <w:szCs w:val="28"/>
        </w:rPr>
        <w:t>.</w:t>
      </w:r>
    </w:p>
    <w:p w:rsidR="00E960E0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0E0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27</w:t>
      </w:r>
      <w:r w:rsidR="00E960E0">
        <w:rPr>
          <w:rFonts w:ascii="Times New Roman" w:hAnsi="Times New Roman" w:cs="Times New Roman"/>
          <w:sz w:val="28"/>
          <w:szCs w:val="28"/>
        </w:rPr>
        <w:t>. Основной формой работы Совета является заседание</w:t>
      </w:r>
      <w:r w:rsidR="003D198F">
        <w:rPr>
          <w:rFonts w:ascii="Times New Roman" w:hAnsi="Times New Roman" w:cs="Times New Roman"/>
          <w:sz w:val="28"/>
          <w:szCs w:val="28"/>
        </w:rPr>
        <w:t>.</w:t>
      </w:r>
    </w:p>
    <w:p w:rsidR="00F32483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483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28</w:t>
      </w:r>
      <w:r w:rsidR="00F32483">
        <w:rPr>
          <w:rFonts w:ascii="Times New Roman" w:hAnsi="Times New Roman" w:cs="Times New Roman"/>
          <w:sz w:val="28"/>
          <w:szCs w:val="28"/>
        </w:rPr>
        <w:t xml:space="preserve">. </w:t>
      </w:r>
      <w:r w:rsidR="00F32483" w:rsidRPr="00CC11D6">
        <w:rPr>
          <w:rFonts w:ascii="Times New Roman" w:hAnsi="Times New Roman" w:cs="Times New Roman"/>
          <w:sz w:val="28"/>
          <w:szCs w:val="28"/>
        </w:rPr>
        <w:t xml:space="preserve">По решению членов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32483" w:rsidRPr="00CC11D6">
        <w:rPr>
          <w:rFonts w:ascii="Times New Roman" w:hAnsi="Times New Roman" w:cs="Times New Roman"/>
          <w:sz w:val="28"/>
          <w:szCs w:val="28"/>
        </w:rPr>
        <w:t>а могут быть образованы рабочие</w:t>
      </w:r>
      <w:r w:rsidR="00D623AE">
        <w:rPr>
          <w:rFonts w:ascii="Times New Roman" w:hAnsi="Times New Roman" w:cs="Times New Roman"/>
          <w:sz w:val="28"/>
          <w:szCs w:val="28"/>
        </w:rPr>
        <w:t xml:space="preserve"> и экспертные</w:t>
      </w:r>
      <w:r w:rsidR="00F32483" w:rsidRPr="00CC11D6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32483" w:rsidRPr="00CC11D6">
        <w:rPr>
          <w:rFonts w:ascii="Times New Roman" w:hAnsi="Times New Roman" w:cs="Times New Roman"/>
          <w:sz w:val="28"/>
          <w:szCs w:val="28"/>
        </w:rPr>
        <w:t>а</w:t>
      </w:r>
      <w:r w:rsidR="001A545A">
        <w:rPr>
          <w:rFonts w:ascii="Times New Roman" w:hAnsi="Times New Roman" w:cs="Times New Roman"/>
          <w:sz w:val="28"/>
          <w:szCs w:val="28"/>
        </w:rPr>
        <w:t>, молодежное правительство</w:t>
      </w:r>
      <w:r w:rsidR="006236F8">
        <w:rPr>
          <w:rFonts w:ascii="Times New Roman" w:hAnsi="Times New Roman" w:cs="Times New Roman"/>
          <w:sz w:val="28"/>
          <w:szCs w:val="28"/>
        </w:rPr>
        <w:t>,</w:t>
      </w:r>
      <w:r w:rsidR="00F32483" w:rsidRPr="00CC11D6">
        <w:rPr>
          <w:rFonts w:ascii="Times New Roman" w:hAnsi="Times New Roman" w:cs="Times New Roman"/>
          <w:sz w:val="28"/>
          <w:szCs w:val="28"/>
        </w:rPr>
        <w:t xml:space="preserve"> с привлечением по согласованию представителей общественных и иных объединений с целью оперативного решения рассматриваемых вопросов</w:t>
      </w:r>
      <w:r w:rsidR="00B922BE">
        <w:rPr>
          <w:rFonts w:ascii="Times New Roman" w:hAnsi="Times New Roman" w:cs="Times New Roman"/>
          <w:sz w:val="28"/>
          <w:szCs w:val="28"/>
        </w:rPr>
        <w:t>.</w:t>
      </w:r>
    </w:p>
    <w:p w:rsidR="00DF3AF4" w:rsidRPr="0055373A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AF4" w:rsidRPr="00DF3AF4">
        <w:rPr>
          <w:rFonts w:ascii="Times New Roman" w:hAnsi="Times New Roman" w:cs="Times New Roman"/>
          <w:sz w:val="28"/>
          <w:szCs w:val="28"/>
        </w:rPr>
        <w:t>.</w:t>
      </w:r>
      <w:r w:rsidR="00F06D30">
        <w:rPr>
          <w:rFonts w:ascii="Times New Roman" w:hAnsi="Times New Roman" w:cs="Times New Roman"/>
          <w:sz w:val="28"/>
          <w:szCs w:val="28"/>
        </w:rPr>
        <w:t>29</w:t>
      </w:r>
      <w:r w:rsidR="00DF3AF4" w:rsidRPr="00DF3AF4">
        <w:rPr>
          <w:rFonts w:ascii="Times New Roman" w:hAnsi="Times New Roman" w:cs="Times New Roman"/>
          <w:sz w:val="28"/>
          <w:szCs w:val="28"/>
        </w:rPr>
        <w:t>.</w:t>
      </w:r>
      <w:r w:rsidR="00C72099">
        <w:rPr>
          <w:rFonts w:ascii="Times New Roman" w:hAnsi="Times New Roman" w:cs="Times New Roman"/>
          <w:sz w:val="28"/>
          <w:szCs w:val="28"/>
        </w:rPr>
        <w:t xml:space="preserve"> </w:t>
      </w:r>
      <w:r w:rsidR="00DF3AF4" w:rsidRPr="00DF3AF4">
        <w:rPr>
          <w:rFonts w:ascii="Times New Roman" w:hAnsi="Times New Roman" w:cs="Times New Roman"/>
          <w:sz w:val="28"/>
          <w:szCs w:val="28"/>
        </w:rPr>
        <w:t xml:space="preserve">Изменения в состав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E441F6">
        <w:rPr>
          <w:rFonts w:ascii="Times New Roman" w:hAnsi="Times New Roman" w:cs="Times New Roman"/>
          <w:sz w:val="28"/>
          <w:szCs w:val="28"/>
        </w:rPr>
        <w:t>а</w:t>
      </w:r>
      <w:r w:rsidR="00DF3AF4" w:rsidRPr="00DF3AF4">
        <w:rPr>
          <w:rFonts w:ascii="Times New Roman" w:hAnsi="Times New Roman" w:cs="Times New Roman"/>
          <w:sz w:val="28"/>
          <w:szCs w:val="28"/>
        </w:rPr>
        <w:t xml:space="preserve"> вносят</w:t>
      </w:r>
      <w:r w:rsidR="00E441F6">
        <w:rPr>
          <w:rFonts w:ascii="Times New Roman" w:hAnsi="Times New Roman" w:cs="Times New Roman"/>
          <w:sz w:val="28"/>
          <w:szCs w:val="28"/>
        </w:rPr>
        <w:t xml:space="preserve">ся правовыми актами Губернатора </w:t>
      </w:r>
      <w:r w:rsidR="00DF3AF4" w:rsidRPr="00DF3AF4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B922BE">
        <w:rPr>
          <w:rFonts w:ascii="Times New Roman" w:hAnsi="Times New Roman" w:cs="Times New Roman"/>
          <w:sz w:val="28"/>
          <w:szCs w:val="28"/>
        </w:rPr>
        <w:t>.</w:t>
      </w:r>
    </w:p>
    <w:p w:rsidR="00FB6E34" w:rsidRPr="0055373A" w:rsidRDefault="00FB6E34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34" w:rsidRPr="00FB6E34" w:rsidRDefault="008266A5" w:rsidP="006D168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Организация работы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</w:t>
      </w:r>
    </w:p>
    <w:p w:rsidR="00FB6E34" w:rsidRPr="0055373A" w:rsidRDefault="00FB6E34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34" w:rsidRPr="0055373A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.1. Первое заседание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 проходит не позднее чем через 10</w:t>
      </w:r>
      <w:r w:rsidR="003A6C2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дней после утверждения персонального состава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а.</w:t>
      </w:r>
    </w:p>
    <w:p w:rsidR="00FB6E34" w:rsidRPr="001237F1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.2.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а, заместителя председателя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а, ответственного секретаря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и членов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а.</w:t>
      </w:r>
    </w:p>
    <w:p w:rsidR="00BF5313" w:rsidRPr="00BF5313" w:rsidRDefault="00BF5313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3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Председателем Совета является Губернатор Мурманской области</w:t>
      </w:r>
    </w:p>
    <w:p w:rsidR="00FB6E34" w:rsidRPr="0055373A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1B5F">
        <w:rPr>
          <w:rFonts w:ascii="Times New Roman" w:hAnsi="Times New Roman" w:cs="Times New Roman"/>
          <w:sz w:val="28"/>
          <w:szCs w:val="28"/>
        </w:rPr>
        <w:t>.3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а:</w:t>
      </w:r>
    </w:p>
    <w:p w:rsidR="000D0E76" w:rsidRDefault="000D0E76" w:rsidP="000D0E7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76">
        <w:rPr>
          <w:rFonts w:ascii="Times New Roman" w:hAnsi="Times New Roman" w:cs="Times New Roman"/>
          <w:sz w:val="28"/>
          <w:szCs w:val="28"/>
        </w:rPr>
        <w:t>назначает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0D0E76" w:rsidRDefault="000D0E76" w:rsidP="000D0E7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76">
        <w:rPr>
          <w:rFonts w:ascii="Times New Roman" w:hAnsi="Times New Roman" w:cs="Times New Roman"/>
          <w:sz w:val="28"/>
          <w:szCs w:val="28"/>
        </w:rPr>
        <w:t xml:space="preserve">назначает </w:t>
      </w:r>
      <w:r>
        <w:rPr>
          <w:rFonts w:ascii="Times New Roman" w:hAnsi="Times New Roman" w:cs="Times New Roman"/>
          <w:sz w:val="28"/>
          <w:szCs w:val="28"/>
        </w:rPr>
        <w:t>ответственного секретаря Совет</w:t>
      </w:r>
      <w:r w:rsidRPr="00553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313" w:rsidRDefault="00BF5313" w:rsidP="00BF531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3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Совета;</w:t>
      </w:r>
    </w:p>
    <w:p w:rsidR="00BF5313" w:rsidRPr="00BF5313" w:rsidRDefault="00BF5313" w:rsidP="00BF531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5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председательствует на заседаниях Совета;</w:t>
      </w:r>
    </w:p>
    <w:p w:rsidR="00FB6E34" w:rsidRPr="00F50D53" w:rsidRDefault="00FB6E34" w:rsidP="00286B9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а;</w:t>
      </w:r>
    </w:p>
    <w:p w:rsidR="00FB6E34" w:rsidRPr="00F50D53" w:rsidRDefault="00132187" w:rsidP="0013218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87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</w:t>
      </w:r>
      <w:r w:rsidRPr="00132187">
        <w:rPr>
          <w:rFonts w:ascii="Times New Roman" w:hAnsi="Times New Roman" w:cs="Times New Roman"/>
          <w:sz w:val="28"/>
          <w:szCs w:val="28"/>
        </w:rPr>
        <w:t xml:space="preserve"> на основе предложений членов Совета план работы Совета и повестку дня его очередного заседания</w:t>
      </w:r>
      <w:r w:rsidR="00FB6E34" w:rsidRPr="00F50D53">
        <w:rPr>
          <w:rFonts w:ascii="Times New Roman" w:hAnsi="Times New Roman" w:cs="Times New Roman"/>
          <w:sz w:val="28"/>
          <w:szCs w:val="28"/>
        </w:rPr>
        <w:t>;</w:t>
      </w:r>
    </w:p>
    <w:p w:rsidR="00FB6E34" w:rsidRPr="00F50D53" w:rsidRDefault="00FB6E34" w:rsidP="00286B9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>принимает решение о пров</w:t>
      </w:r>
      <w:r w:rsidR="004876D8" w:rsidRPr="00F50D53">
        <w:rPr>
          <w:rFonts w:ascii="Times New Roman" w:hAnsi="Times New Roman" w:cs="Times New Roman"/>
          <w:sz w:val="28"/>
          <w:szCs w:val="28"/>
        </w:rPr>
        <w:t xml:space="preserve">едении внеочередного заседания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а;</w:t>
      </w:r>
    </w:p>
    <w:p w:rsidR="00DF3AF4" w:rsidRPr="00F50D53" w:rsidRDefault="00DF3AF4" w:rsidP="00286B9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>подпис</w:t>
      </w:r>
      <w:r w:rsidR="00BE1508">
        <w:rPr>
          <w:rFonts w:ascii="Times New Roman" w:hAnsi="Times New Roman" w:cs="Times New Roman"/>
          <w:sz w:val="28"/>
          <w:szCs w:val="28"/>
        </w:rPr>
        <w:t>ыва</w:t>
      </w:r>
      <w:r w:rsidRPr="00F50D53">
        <w:rPr>
          <w:rFonts w:ascii="Times New Roman" w:hAnsi="Times New Roman" w:cs="Times New Roman"/>
          <w:sz w:val="28"/>
          <w:szCs w:val="28"/>
        </w:rPr>
        <w:t>е</w:t>
      </w:r>
      <w:r w:rsidR="00BE1508">
        <w:rPr>
          <w:rFonts w:ascii="Times New Roman" w:hAnsi="Times New Roman" w:cs="Times New Roman"/>
          <w:sz w:val="28"/>
          <w:szCs w:val="28"/>
        </w:rPr>
        <w:t>т</w:t>
      </w:r>
      <w:r w:rsidRPr="00F50D5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E1508">
        <w:rPr>
          <w:rFonts w:ascii="Times New Roman" w:hAnsi="Times New Roman" w:cs="Times New Roman"/>
          <w:sz w:val="28"/>
          <w:szCs w:val="28"/>
        </w:rPr>
        <w:t>ы</w:t>
      </w:r>
      <w:r w:rsidRPr="00F50D53">
        <w:rPr>
          <w:rFonts w:ascii="Times New Roman" w:hAnsi="Times New Roman" w:cs="Times New Roman"/>
          <w:sz w:val="28"/>
          <w:szCs w:val="28"/>
        </w:rPr>
        <w:t xml:space="preserve"> заседаний и други</w:t>
      </w:r>
      <w:r w:rsidR="00DF23BC">
        <w:rPr>
          <w:rFonts w:ascii="Times New Roman" w:hAnsi="Times New Roman" w:cs="Times New Roman"/>
          <w:sz w:val="28"/>
          <w:szCs w:val="28"/>
        </w:rPr>
        <w:t>е</w:t>
      </w:r>
      <w:r w:rsidRPr="00F50D5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F23BC">
        <w:rPr>
          <w:rFonts w:ascii="Times New Roman" w:hAnsi="Times New Roman" w:cs="Times New Roman"/>
          <w:sz w:val="28"/>
          <w:szCs w:val="28"/>
        </w:rPr>
        <w:t>ы</w:t>
      </w:r>
      <w:r w:rsidRPr="00F50D53">
        <w:rPr>
          <w:rFonts w:ascii="Times New Roman" w:hAnsi="Times New Roman" w:cs="Times New Roman"/>
          <w:sz w:val="28"/>
          <w:szCs w:val="28"/>
        </w:rPr>
        <w:t xml:space="preserve">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а;</w:t>
      </w:r>
    </w:p>
    <w:p w:rsidR="00FB6E34" w:rsidRDefault="004876D8" w:rsidP="00286B9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утверждает решения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="00FB6E34" w:rsidRPr="00F50D53">
        <w:rPr>
          <w:rFonts w:ascii="Times New Roman" w:hAnsi="Times New Roman" w:cs="Times New Roman"/>
          <w:sz w:val="28"/>
          <w:szCs w:val="28"/>
        </w:rPr>
        <w:t>а о создании рабочих</w:t>
      </w:r>
      <w:r w:rsidR="00132187">
        <w:rPr>
          <w:rFonts w:ascii="Times New Roman" w:hAnsi="Times New Roman" w:cs="Times New Roman"/>
          <w:sz w:val="28"/>
          <w:szCs w:val="28"/>
        </w:rPr>
        <w:t xml:space="preserve"> и экспертных</w:t>
      </w:r>
      <w:r w:rsidR="00FB6E34" w:rsidRPr="00F50D53">
        <w:rPr>
          <w:rFonts w:ascii="Times New Roman" w:hAnsi="Times New Roman" w:cs="Times New Roman"/>
          <w:sz w:val="28"/>
          <w:szCs w:val="28"/>
        </w:rPr>
        <w:t xml:space="preserve"> групп из </w:t>
      </w:r>
      <w:r w:rsidR="00FB6E34" w:rsidRPr="00F50D53">
        <w:rPr>
          <w:rFonts w:ascii="Times New Roman" w:hAnsi="Times New Roman" w:cs="Times New Roman"/>
          <w:sz w:val="28"/>
          <w:szCs w:val="28"/>
        </w:rPr>
        <w:lastRenderedPageBreak/>
        <w:t xml:space="preserve">числа членов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="00FB6E34" w:rsidRPr="00F50D53">
        <w:rPr>
          <w:rFonts w:ascii="Times New Roman" w:hAnsi="Times New Roman" w:cs="Times New Roman"/>
          <w:sz w:val="28"/>
          <w:szCs w:val="28"/>
        </w:rPr>
        <w:t>а и назначает их руководителей;</w:t>
      </w:r>
    </w:p>
    <w:p w:rsidR="00132187" w:rsidRPr="00F50D53" w:rsidRDefault="00132187" w:rsidP="00286B9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 xml:space="preserve">утверждает решения Совета о создании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правительства из </w:t>
      </w:r>
      <w:r w:rsidRPr="00F50D53">
        <w:rPr>
          <w:rFonts w:ascii="Times New Roman" w:hAnsi="Times New Roman" w:cs="Times New Roman"/>
          <w:sz w:val="28"/>
          <w:szCs w:val="28"/>
        </w:rPr>
        <w:t>числа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экспертов</w:t>
      </w:r>
      <w:r w:rsidRPr="00F50D53">
        <w:rPr>
          <w:rFonts w:ascii="Times New Roman" w:hAnsi="Times New Roman" w:cs="Times New Roman"/>
          <w:sz w:val="28"/>
          <w:szCs w:val="28"/>
        </w:rPr>
        <w:t xml:space="preserve"> и назначает их руководителей;</w:t>
      </w:r>
    </w:p>
    <w:p w:rsidR="00FB6E34" w:rsidRPr="00F50D53" w:rsidRDefault="00FB6E34" w:rsidP="00286B9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53">
        <w:rPr>
          <w:rFonts w:ascii="Times New Roman" w:hAnsi="Times New Roman" w:cs="Times New Roman"/>
          <w:sz w:val="28"/>
          <w:szCs w:val="28"/>
        </w:rPr>
        <w:t>к</w:t>
      </w:r>
      <w:r w:rsidR="004876D8" w:rsidRPr="00F50D53">
        <w:rPr>
          <w:rFonts w:ascii="Times New Roman" w:hAnsi="Times New Roman" w:cs="Times New Roman"/>
          <w:sz w:val="28"/>
          <w:szCs w:val="28"/>
        </w:rPr>
        <w:t xml:space="preserve">онтролирует выполнение решений </w:t>
      </w:r>
      <w:r w:rsidR="003444E7" w:rsidRPr="00F50D53">
        <w:rPr>
          <w:rFonts w:ascii="Times New Roman" w:hAnsi="Times New Roman" w:cs="Times New Roman"/>
          <w:sz w:val="28"/>
          <w:szCs w:val="28"/>
        </w:rPr>
        <w:t>Совет</w:t>
      </w:r>
      <w:r w:rsidRPr="00F50D53">
        <w:rPr>
          <w:rFonts w:ascii="Times New Roman" w:hAnsi="Times New Roman" w:cs="Times New Roman"/>
          <w:sz w:val="28"/>
          <w:szCs w:val="28"/>
        </w:rPr>
        <w:t>а.</w:t>
      </w:r>
    </w:p>
    <w:p w:rsidR="00903787" w:rsidRPr="0055373A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1B5F">
        <w:rPr>
          <w:rFonts w:ascii="Times New Roman" w:hAnsi="Times New Roman" w:cs="Times New Roman"/>
          <w:sz w:val="28"/>
          <w:szCs w:val="28"/>
        </w:rPr>
        <w:t>.4</w:t>
      </w:r>
      <w:r w:rsidR="00903787">
        <w:rPr>
          <w:rFonts w:ascii="Times New Roman" w:hAnsi="Times New Roman" w:cs="Times New Roman"/>
          <w:sz w:val="28"/>
          <w:szCs w:val="28"/>
        </w:rPr>
        <w:t xml:space="preserve">. </w:t>
      </w:r>
      <w:r w:rsidR="00903787" w:rsidRPr="003B50CF">
        <w:rPr>
          <w:rFonts w:ascii="Times New Roman" w:hAnsi="Times New Roman" w:cs="Times New Roman"/>
          <w:sz w:val="28"/>
          <w:szCs w:val="28"/>
        </w:rPr>
        <w:t>Заместител</w:t>
      </w:r>
      <w:r w:rsidR="004876D8">
        <w:rPr>
          <w:rFonts w:ascii="Times New Roman" w:hAnsi="Times New Roman" w:cs="Times New Roman"/>
          <w:sz w:val="28"/>
          <w:szCs w:val="28"/>
        </w:rPr>
        <w:t>ь</w:t>
      </w:r>
      <w:r w:rsidR="00903787" w:rsidRPr="003B50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03787">
        <w:rPr>
          <w:rFonts w:ascii="Times New Roman" w:hAnsi="Times New Roman" w:cs="Times New Roman"/>
          <w:sz w:val="28"/>
          <w:szCs w:val="28"/>
        </w:rPr>
        <w:t>:</w:t>
      </w:r>
    </w:p>
    <w:p w:rsidR="00FB6E34" w:rsidRDefault="004876D8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отсутствие председателя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</w:t>
      </w:r>
      <w:r w:rsidR="00903787" w:rsidRPr="00903787">
        <w:rPr>
          <w:rFonts w:ascii="Times New Roman" w:hAnsi="Times New Roman" w:cs="Times New Roman"/>
          <w:sz w:val="28"/>
          <w:szCs w:val="28"/>
        </w:rPr>
        <w:t xml:space="preserve"> </w:t>
      </w:r>
      <w:r w:rsidR="00903787" w:rsidRPr="0055373A">
        <w:rPr>
          <w:rFonts w:ascii="Times New Roman" w:hAnsi="Times New Roman" w:cs="Times New Roman"/>
          <w:sz w:val="28"/>
          <w:szCs w:val="28"/>
        </w:rPr>
        <w:t>исполняет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DF23BC">
        <w:rPr>
          <w:rFonts w:ascii="Times New Roman" w:hAnsi="Times New Roman" w:cs="Times New Roman"/>
          <w:sz w:val="28"/>
          <w:szCs w:val="28"/>
        </w:rPr>
        <w:t>а;</w:t>
      </w:r>
    </w:p>
    <w:p w:rsidR="00903787" w:rsidRPr="00286B92" w:rsidRDefault="00903787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по поручению председателя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а осуществляет координацию деятельности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а по конкретным направлениям деятельности;</w:t>
      </w:r>
    </w:p>
    <w:p w:rsidR="00903787" w:rsidRPr="00286B92" w:rsidRDefault="00903787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участвует в подготовке </w:t>
      </w:r>
      <w:r w:rsidR="00065FD7" w:rsidRPr="00286B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лана рабо</w:t>
      </w:r>
      <w:r w:rsidR="00065FD7" w:rsidRPr="00286B92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065FD7"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, формировании состава экспертов и иных лиц, приглашаемых на заседания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065FD7"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6E34" w:rsidRPr="0055373A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  <w:r w:rsidR="00E31B5F">
        <w:rPr>
          <w:rFonts w:ascii="Times New Roman" w:hAnsi="Times New Roman" w:cs="Times New Roman"/>
          <w:sz w:val="28"/>
          <w:szCs w:val="28"/>
        </w:rPr>
        <w:t>5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 имеют право:</w:t>
      </w:r>
    </w:p>
    <w:p w:rsidR="00065FD7" w:rsidRDefault="00065FD7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D7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79D1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579D1">
        <w:rPr>
          <w:rFonts w:ascii="Times New Roman" w:hAnsi="Times New Roman" w:cs="Times New Roman"/>
          <w:sz w:val="28"/>
          <w:szCs w:val="28"/>
        </w:rPr>
        <w:t>ь</w:t>
      </w:r>
      <w:r w:rsidRPr="00065FD7">
        <w:rPr>
          <w:rFonts w:ascii="Times New Roman" w:hAnsi="Times New Roman" w:cs="Times New Roman"/>
          <w:sz w:val="28"/>
          <w:szCs w:val="28"/>
        </w:rPr>
        <w:t xml:space="preserve"> в заседаниях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5FD7">
        <w:rPr>
          <w:rFonts w:ascii="Times New Roman" w:hAnsi="Times New Roman" w:cs="Times New Roman"/>
          <w:sz w:val="28"/>
          <w:szCs w:val="28"/>
        </w:rPr>
        <w:t>, голос</w:t>
      </w:r>
      <w:r w:rsidR="00E960E0">
        <w:rPr>
          <w:rFonts w:ascii="Times New Roman" w:hAnsi="Times New Roman" w:cs="Times New Roman"/>
          <w:sz w:val="28"/>
          <w:szCs w:val="28"/>
        </w:rPr>
        <w:t>овать</w:t>
      </w:r>
      <w:r w:rsidRPr="00065FD7">
        <w:rPr>
          <w:rFonts w:ascii="Times New Roman" w:hAnsi="Times New Roman" w:cs="Times New Roman"/>
          <w:sz w:val="28"/>
          <w:szCs w:val="28"/>
        </w:rPr>
        <w:t xml:space="preserve"> по обсуждаемым вопросам</w:t>
      </w:r>
      <w:r w:rsidR="0017449D">
        <w:rPr>
          <w:rFonts w:ascii="Times New Roman" w:hAnsi="Times New Roman" w:cs="Times New Roman"/>
          <w:sz w:val="28"/>
          <w:szCs w:val="28"/>
        </w:rPr>
        <w:t>;</w:t>
      </w:r>
    </w:p>
    <w:p w:rsidR="00FB6E34" w:rsidRPr="0055373A" w:rsidRDefault="00FB6E34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вносит</w:t>
      </w:r>
      <w:r w:rsidR="005579D1">
        <w:rPr>
          <w:rFonts w:ascii="Times New Roman" w:hAnsi="Times New Roman" w:cs="Times New Roman"/>
          <w:sz w:val="28"/>
          <w:szCs w:val="28"/>
        </w:rPr>
        <w:t>ь</w:t>
      </w:r>
      <w:r w:rsidRPr="0055373A">
        <w:rPr>
          <w:rFonts w:ascii="Times New Roman" w:hAnsi="Times New Roman" w:cs="Times New Roman"/>
          <w:sz w:val="28"/>
          <w:szCs w:val="28"/>
        </w:rPr>
        <w:t xml:space="preserve"> предложения по формированию плана работы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 xml:space="preserve">а и повестки дня 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а;</w:t>
      </w:r>
    </w:p>
    <w:p w:rsidR="00FB6E34" w:rsidRPr="00286B92" w:rsidRDefault="005579D1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>вносить предложения в повестку</w:t>
      </w:r>
      <w:r w:rsidR="00DF2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3BC" w:rsidRPr="00DF23BC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6D8"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4876D8"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, в том числе вн</w:t>
      </w:r>
      <w:r w:rsidR="00E960E0" w:rsidRPr="00286B9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="00E960E0" w:rsidRPr="00286B92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 на рассмотрение внеплановых вопросов, если эти вопросы носят срочный характер и требуют немедленного рассмотрения на заседании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B6E34" w:rsidRPr="00286B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5B50" w:rsidRPr="0055373A" w:rsidRDefault="001E1484" w:rsidP="00286B92">
      <w:pPr>
        <w:pStyle w:val="ConsPlusNormal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A5B50" w:rsidRPr="003B50CF">
        <w:rPr>
          <w:rFonts w:ascii="Times New Roman" w:hAnsi="Times New Roman" w:cs="Times New Roman"/>
          <w:sz w:val="28"/>
          <w:szCs w:val="28"/>
        </w:rPr>
        <w:t xml:space="preserve">лены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5B50">
        <w:rPr>
          <w:rFonts w:ascii="Times New Roman" w:hAnsi="Times New Roman" w:cs="Times New Roman"/>
          <w:sz w:val="28"/>
          <w:szCs w:val="28"/>
        </w:rPr>
        <w:t>а</w:t>
      </w:r>
      <w:r w:rsidR="00AA5B50" w:rsidRPr="003B50CF">
        <w:rPr>
          <w:rFonts w:ascii="Times New Roman" w:hAnsi="Times New Roman" w:cs="Times New Roman"/>
          <w:sz w:val="28"/>
          <w:szCs w:val="28"/>
        </w:rPr>
        <w:t xml:space="preserve">, не согласные с решением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5B50">
        <w:rPr>
          <w:rFonts w:ascii="Times New Roman" w:hAnsi="Times New Roman" w:cs="Times New Roman"/>
          <w:sz w:val="28"/>
          <w:szCs w:val="28"/>
        </w:rPr>
        <w:t>а</w:t>
      </w:r>
      <w:r w:rsidR="00AA5B50" w:rsidRPr="003B50CF">
        <w:rPr>
          <w:rFonts w:ascii="Times New Roman" w:hAnsi="Times New Roman" w:cs="Times New Roman"/>
          <w:sz w:val="28"/>
          <w:szCs w:val="28"/>
        </w:rPr>
        <w:t>, вправе изложить свое особое мнение, которое в обязательном порядке вносится в протокол заседания</w:t>
      </w:r>
      <w:r w:rsidR="00AA5B50">
        <w:rPr>
          <w:rFonts w:ascii="Times New Roman" w:hAnsi="Times New Roman" w:cs="Times New Roman"/>
          <w:sz w:val="28"/>
          <w:szCs w:val="28"/>
        </w:rPr>
        <w:t>;</w:t>
      </w:r>
    </w:p>
    <w:p w:rsidR="00FB6E34" w:rsidRDefault="00FB6E34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>в случае нев</w:t>
      </w:r>
      <w:r w:rsidR="001E1484">
        <w:rPr>
          <w:rFonts w:ascii="Times New Roman" w:hAnsi="Times New Roman" w:cs="Times New Roman"/>
          <w:sz w:val="28"/>
          <w:szCs w:val="28"/>
        </w:rPr>
        <w:t xml:space="preserve">озможности участия в заседании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 представить в письменной форме мнение по вопросам, рассматриваемым на заседании, которое учитывается при определении результатов голосования</w:t>
      </w:r>
      <w:r w:rsidR="00DF23BC">
        <w:rPr>
          <w:rFonts w:ascii="Times New Roman" w:hAnsi="Times New Roman" w:cs="Times New Roman"/>
          <w:sz w:val="28"/>
          <w:szCs w:val="28"/>
        </w:rPr>
        <w:t>,</w:t>
      </w:r>
      <w:r w:rsidR="001301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30197">
        <w:rPr>
          <w:rFonts w:ascii="Times New Roman" w:hAnsi="Times New Roman" w:cs="Times New Roman"/>
          <w:sz w:val="28"/>
          <w:szCs w:val="28"/>
        </w:rPr>
        <w:t>поздне</w:t>
      </w:r>
      <w:r w:rsidR="001E14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E1484">
        <w:rPr>
          <w:rFonts w:ascii="Times New Roman" w:hAnsi="Times New Roman" w:cs="Times New Roman"/>
          <w:sz w:val="28"/>
          <w:szCs w:val="28"/>
        </w:rPr>
        <w:t xml:space="preserve"> чем за два дня до 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130197">
        <w:rPr>
          <w:rFonts w:ascii="Times New Roman" w:hAnsi="Times New Roman" w:cs="Times New Roman"/>
          <w:sz w:val="28"/>
          <w:szCs w:val="28"/>
        </w:rPr>
        <w:t>а</w:t>
      </w:r>
      <w:r w:rsidR="0017449D">
        <w:rPr>
          <w:rFonts w:ascii="Times New Roman" w:hAnsi="Times New Roman" w:cs="Times New Roman"/>
          <w:sz w:val="28"/>
          <w:szCs w:val="28"/>
        </w:rPr>
        <w:t>;</w:t>
      </w:r>
    </w:p>
    <w:p w:rsidR="006B0C79" w:rsidRPr="00286B92" w:rsidRDefault="006B0C79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выполнению решений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6B0C79" w:rsidRDefault="006B0C79" w:rsidP="00286B92">
      <w:pPr>
        <w:pStyle w:val="ConsPlusNormal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 по вопросам, внесенным на обсуждение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17449D">
        <w:rPr>
          <w:rFonts w:ascii="Times New Roman" w:hAnsi="Times New Roman" w:cs="Times New Roman"/>
          <w:sz w:val="28"/>
          <w:szCs w:val="28"/>
        </w:rPr>
        <w:t>а, на стадии их подготовки.</w:t>
      </w:r>
    </w:p>
    <w:p w:rsidR="00FB6E34" w:rsidRPr="0055373A" w:rsidRDefault="008266A5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484">
        <w:rPr>
          <w:rFonts w:ascii="Times New Roman" w:hAnsi="Times New Roman" w:cs="Times New Roman"/>
          <w:sz w:val="28"/>
          <w:szCs w:val="28"/>
        </w:rPr>
        <w:t>.</w:t>
      </w:r>
      <w:r w:rsidR="00E31B5F">
        <w:rPr>
          <w:rFonts w:ascii="Times New Roman" w:hAnsi="Times New Roman" w:cs="Times New Roman"/>
          <w:sz w:val="28"/>
          <w:szCs w:val="28"/>
        </w:rPr>
        <w:t>6</w:t>
      </w:r>
      <w:r w:rsidR="001E1484">
        <w:rPr>
          <w:rFonts w:ascii="Times New Roman" w:hAnsi="Times New Roman" w:cs="Times New Roman"/>
          <w:sz w:val="28"/>
          <w:szCs w:val="28"/>
        </w:rPr>
        <w:t xml:space="preserve">. Ответственный секретарь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 организует подготовку</w:t>
      </w:r>
      <w:r w:rsidR="000228A8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а, в том числе:</w:t>
      </w:r>
    </w:p>
    <w:p w:rsidR="00F50401" w:rsidRDefault="00F50401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A8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8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8A8">
        <w:rPr>
          <w:rFonts w:ascii="Times New Roman" w:hAnsi="Times New Roman" w:cs="Times New Roman"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8A8">
        <w:rPr>
          <w:rFonts w:ascii="Times New Roman" w:hAnsi="Times New Roman" w:cs="Times New Roman"/>
          <w:sz w:val="28"/>
          <w:szCs w:val="28"/>
        </w:rPr>
        <w:t xml:space="preserve"> дня заседания,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28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8A8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8A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7449D">
        <w:rPr>
          <w:rFonts w:ascii="Times New Roman" w:hAnsi="Times New Roman" w:cs="Times New Roman"/>
          <w:sz w:val="28"/>
          <w:szCs w:val="28"/>
        </w:rPr>
        <w:t>;</w:t>
      </w:r>
    </w:p>
    <w:p w:rsidR="00FB6E34" w:rsidRDefault="001E1484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членов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и приглашенных о дате, времени, месте и повестке дня заседания не </w:t>
      </w:r>
      <w:proofErr w:type="gramStart"/>
      <w:r w:rsidR="00FB6E34" w:rsidRPr="0055373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B6E34" w:rsidRPr="0055373A">
        <w:rPr>
          <w:rFonts w:ascii="Times New Roman" w:hAnsi="Times New Roman" w:cs="Times New Roman"/>
          <w:sz w:val="28"/>
          <w:szCs w:val="28"/>
        </w:rPr>
        <w:t xml:space="preserve"> чем за пять рабочих дней до </w:t>
      </w:r>
      <w:r w:rsidR="00DF23BC">
        <w:rPr>
          <w:rFonts w:ascii="Times New Roman" w:hAnsi="Times New Roman" w:cs="Times New Roman"/>
          <w:sz w:val="28"/>
          <w:szCs w:val="28"/>
        </w:rPr>
        <w:t xml:space="preserve">дня 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а;</w:t>
      </w:r>
    </w:p>
    <w:p w:rsidR="00F50401" w:rsidRPr="00286B92" w:rsidRDefault="00F50401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формирует проект плана работы на основании предложений членов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441F6"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0401" w:rsidRPr="00286B92" w:rsidRDefault="00F50401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коллективное обсуждение вопросов, вынесенных на рассмотрение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FB6E34" w:rsidRDefault="00FB6E34" w:rsidP="00286B9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 в течение тре</w:t>
      </w:r>
      <w:r w:rsidR="0017449D">
        <w:rPr>
          <w:rFonts w:ascii="Times New Roman" w:hAnsi="Times New Roman" w:cs="Times New Roman"/>
          <w:sz w:val="28"/>
          <w:szCs w:val="28"/>
        </w:rPr>
        <w:t>х рабочих дней со дня заседания;</w:t>
      </w:r>
    </w:p>
    <w:p w:rsidR="007976E7" w:rsidRPr="00286B92" w:rsidRDefault="007976E7" w:rsidP="00286B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направляет копии протоколов заседаний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а всем членам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441F6"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F23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6E34" w:rsidRDefault="00FB6E34" w:rsidP="000311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A">
        <w:rPr>
          <w:rFonts w:ascii="Times New Roman" w:hAnsi="Times New Roman" w:cs="Times New Roman"/>
          <w:sz w:val="28"/>
          <w:szCs w:val="28"/>
        </w:rPr>
        <w:t xml:space="preserve">В отсутствие на заседании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 xml:space="preserve">а ответственного секретаря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 xml:space="preserve">а его обязанности исполняет член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Pr="0055373A">
        <w:rPr>
          <w:rFonts w:ascii="Times New Roman" w:hAnsi="Times New Roman" w:cs="Times New Roman"/>
          <w:sz w:val="28"/>
          <w:szCs w:val="28"/>
        </w:rPr>
        <w:t>а, избранный большинством голо</w:t>
      </w:r>
      <w:r w:rsidR="0017449D">
        <w:rPr>
          <w:rFonts w:ascii="Times New Roman" w:hAnsi="Times New Roman" w:cs="Times New Roman"/>
          <w:sz w:val="28"/>
          <w:szCs w:val="28"/>
        </w:rPr>
        <w:t>сов присутствующих на заседании.</w:t>
      </w:r>
    </w:p>
    <w:p w:rsidR="000228A8" w:rsidRPr="000228A8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76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1B5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976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977D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228A8" w:rsidRPr="000228A8">
        <w:rPr>
          <w:rFonts w:ascii="Times New Roman" w:hAnsi="Times New Roman" w:cs="Times New Roman"/>
          <w:sz w:val="28"/>
          <w:szCs w:val="28"/>
          <w:lang w:val="ru-RU"/>
        </w:rPr>
        <w:t xml:space="preserve">тветственный секретарь </w:t>
      </w:r>
      <w:r w:rsidR="007976E7" w:rsidRPr="000228A8">
        <w:rPr>
          <w:rFonts w:ascii="Times New Roman" w:hAnsi="Times New Roman" w:cs="Times New Roman"/>
          <w:sz w:val="28"/>
          <w:szCs w:val="28"/>
          <w:lang w:val="ru-RU"/>
        </w:rPr>
        <w:t xml:space="preserve">является членом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D977DE">
        <w:rPr>
          <w:rFonts w:ascii="Times New Roman" w:hAnsi="Times New Roman" w:cs="Times New Roman"/>
          <w:sz w:val="28"/>
          <w:szCs w:val="28"/>
          <w:lang w:val="ru-RU"/>
        </w:rPr>
        <w:t xml:space="preserve">а и наделен </w:t>
      </w:r>
      <w:r w:rsidR="000228A8" w:rsidRPr="000228A8">
        <w:rPr>
          <w:rFonts w:ascii="Times New Roman" w:hAnsi="Times New Roman" w:cs="Times New Roman"/>
          <w:sz w:val="28"/>
          <w:szCs w:val="28"/>
          <w:lang w:val="ru-RU"/>
        </w:rPr>
        <w:t>правом голоса.</w:t>
      </w:r>
    </w:p>
    <w:p w:rsidR="00FB6E34" w:rsidRPr="0055373A" w:rsidRDefault="00817EE9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  <w:r w:rsidR="00E31B5F">
        <w:rPr>
          <w:rFonts w:ascii="Times New Roman" w:hAnsi="Times New Roman" w:cs="Times New Roman"/>
          <w:sz w:val="28"/>
          <w:szCs w:val="28"/>
        </w:rPr>
        <w:t>8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проводятся по мере необходимости, но не реже </w:t>
      </w:r>
      <w:r w:rsidR="00866257">
        <w:rPr>
          <w:rFonts w:ascii="Times New Roman" w:hAnsi="Times New Roman" w:cs="Times New Roman"/>
          <w:sz w:val="28"/>
          <w:szCs w:val="28"/>
        </w:rPr>
        <w:t>двух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раз в год.</w:t>
      </w:r>
    </w:p>
    <w:p w:rsidR="00FB6E34" w:rsidRPr="0055373A" w:rsidRDefault="00817EE9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  <w:r w:rsidR="00E31B5F">
        <w:rPr>
          <w:rFonts w:ascii="Times New Roman" w:hAnsi="Times New Roman" w:cs="Times New Roman"/>
          <w:sz w:val="28"/>
          <w:szCs w:val="28"/>
        </w:rPr>
        <w:t>9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Повестка дня заседания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формируется </w:t>
      </w:r>
      <w:r w:rsidR="00D977DE">
        <w:rPr>
          <w:rFonts w:ascii="Times New Roman" w:hAnsi="Times New Roman" w:cs="Times New Roman"/>
          <w:sz w:val="28"/>
          <w:szCs w:val="28"/>
        </w:rPr>
        <w:t>ответственным секретарем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на основе решений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а, предложений членов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>а и утверждается на заседании.</w:t>
      </w:r>
    </w:p>
    <w:p w:rsidR="00FB6E34" w:rsidRDefault="00817EE9" w:rsidP="001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>.1</w:t>
      </w:r>
      <w:r w:rsidR="00E31B5F">
        <w:rPr>
          <w:rFonts w:ascii="Times New Roman" w:hAnsi="Times New Roman" w:cs="Times New Roman"/>
          <w:sz w:val="28"/>
          <w:szCs w:val="28"/>
        </w:rPr>
        <w:t>0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</w:t>
      </w:r>
      <w:r w:rsidR="00621CDF" w:rsidRPr="003B50C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621CDF">
        <w:rPr>
          <w:rFonts w:ascii="Times New Roman" w:hAnsi="Times New Roman" w:cs="Times New Roman"/>
          <w:sz w:val="28"/>
          <w:szCs w:val="28"/>
        </w:rPr>
        <w:t>а</w:t>
      </w:r>
      <w:r w:rsidR="00621CDF" w:rsidRPr="003B50CF">
        <w:rPr>
          <w:rFonts w:ascii="Times New Roman" w:hAnsi="Times New Roman" w:cs="Times New Roman"/>
          <w:sz w:val="28"/>
          <w:szCs w:val="28"/>
        </w:rPr>
        <w:t xml:space="preserve"> по рассмотренным вопросам принимаются открытым голосованием простым большинством голосов из числа присутствующих на заседании. При равенстве голосов решающим является голос председателя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12FE">
        <w:rPr>
          <w:rFonts w:ascii="Times New Roman" w:hAnsi="Times New Roman" w:cs="Times New Roman"/>
          <w:sz w:val="28"/>
          <w:szCs w:val="28"/>
        </w:rPr>
        <w:t>а</w:t>
      </w:r>
      <w:r w:rsidR="00621CDF">
        <w:rPr>
          <w:rFonts w:ascii="Times New Roman" w:hAnsi="Times New Roman" w:cs="Times New Roman"/>
          <w:sz w:val="28"/>
          <w:szCs w:val="28"/>
        </w:rPr>
        <w:t xml:space="preserve"> или лица, его замещающего,</w:t>
      </w:r>
      <w:r w:rsidR="00440B2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оформляются протоколом.</w:t>
      </w:r>
    </w:p>
    <w:p w:rsidR="00A7450C" w:rsidRPr="00A7450C" w:rsidRDefault="00817EE9" w:rsidP="000311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7450C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E31B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D3B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7450C" w:rsidRPr="00A7450C">
        <w:rPr>
          <w:rFonts w:ascii="Times New Roman" w:hAnsi="Times New Roman" w:cs="Times New Roman"/>
          <w:sz w:val="28"/>
          <w:szCs w:val="28"/>
          <w:lang w:val="ru-RU"/>
        </w:rPr>
        <w:t>Протоколы заседани</w:t>
      </w:r>
      <w:r w:rsidR="00440B2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7450C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A745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1484">
        <w:rPr>
          <w:rFonts w:ascii="Times New Roman" w:hAnsi="Times New Roman" w:cs="Times New Roman"/>
          <w:sz w:val="28"/>
          <w:szCs w:val="28"/>
          <w:lang w:val="ru-RU"/>
        </w:rPr>
        <w:t xml:space="preserve"> подписываются </w:t>
      </w:r>
      <w:r w:rsidR="00A7450C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председательствующим на заседании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441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450C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 и ответственным секретарем.</w:t>
      </w:r>
    </w:p>
    <w:p w:rsidR="00AA12FE" w:rsidRDefault="00817EE9" w:rsidP="006D1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12FE">
        <w:rPr>
          <w:rFonts w:ascii="Times New Roman" w:hAnsi="Times New Roman" w:cs="Times New Roman"/>
          <w:sz w:val="28"/>
          <w:szCs w:val="28"/>
        </w:rPr>
        <w:t>.1</w:t>
      </w:r>
      <w:r w:rsidR="00E31B5F">
        <w:rPr>
          <w:rFonts w:ascii="Times New Roman" w:hAnsi="Times New Roman" w:cs="Times New Roman"/>
          <w:sz w:val="28"/>
          <w:szCs w:val="28"/>
        </w:rPr>
        <w:t>2</w:t>
      </w:r>
      <w:r w:rsidR="00AA12FE">
        <w:rPr>
          <w:rFonts w:ascii="Times New Roman" w:hAnsi="Times New Roman" w:cs="Times New Roman"/>
          <w:sz w:val="28"/>
          <w:szCs w:val="28"/>
        </w:rPr>
        <w:t xml:space="preserve">. </w:t>
      </w:r>
      <w:r w:rsidR="00AA12FE" w:rsidRPr="003B50CF">
        <w:rPr>
          <w:rFonts w:ascii="Times New Roman" w:hAnsi="Times New Roman" w:cs="Times New Roman"/>
          <w:sz w:val="28"/>
          <w:szCs w:val="28"/>
        </w:rPr>
        <w:t xml:space="preserve">При решении вопросов на заседании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12FE">
        <w:rPr>
          <w:rFonts w:ascii="Times New Roman" w:hAnsi="Times New Roman" w:cs="Times New Roman"/>
          <w:sz w:val="28"/>
          <w:szCs w:val="28"/>
        </w:rPr>
        <w:t>а</w:t>
      </w:r>
      <w:r w:rsidR="00AA12FE" w:rsidRPr="003B50CF">
        <w:rPr>
          <w:rFonts w:ascii="Times New Roman" w:hAnsi="Times New Roman" w:cs="Times New Roman"/>
          <w:sz w:val="28"/>
          <w:szCs w:val="28"/>
        </w:rPr>
        <w:t xml:space="preserve"> каждый член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12FE">
        <w:rPr>
          <w:rFonts w:ascii="Times New Roman" w:hAnsi="Times New Roman" w:cs="Times New Roman"/>
          <w:sz w:val="28"/>
          <w:szCs w:val="28"/>
        </w:rPr>
        <w:t>а</w:t>
      </w:r>
      <w:r w:rsidR="00AA12FE" w:rsidRPr="003B50CF">
        <w:rPr>
          <w:rFonts w:ascii="Times New Roman" w:hAnsi="Times New Roman" w:cs="Times New Roman"/>
          <w:sz w:val="28"/>
          <w:szCs w:val="28"/>
        </w:rPr>
        <w:t xml:space="preserve"> обладает одним голосом. Передача голоса одним членом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12FE">
        <w:rPr>
          <w:rFonts w:ascii="Times New Roman" w:hAnsi="Times New Roman" w:cs="Times New Roman"/>
          <w:sz w:val="28"/>
          <w:szCs w:val="28"/>
        </w:rPr>
        <w:t>а</w:t>
      </w:r>
      <w:r w:rsidR="00AA12FE" w:rsidRPr="003B50CF">
        <w:rPr>
          <w:rFonts w:ascii="Times New Roman" w:hAnsi="Times New Roman" w:cs="Times New Roman"/>
          <w:sz w:val="28"/>
          <w:szCs w:val="28"/>
        </w:rPr>
        <w:t xml:space="preserve"> другому члену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AA12FE">
        <w:rPr>
          <w:rFonts w:ascii="Times New Roman" w:hAnsi="Times New Roman" w:cs="Times New Roman"/>
          <w:sz w:val="28"/>
          <w:szCs w:val="28"/>
        </w:rPr>
        <w:t>а</w:t>
      </w:r>
      <w:r w:rsidR="00AA12FE" w:rsidRPr="003B50CF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AA12FE">
        <w:rPr>
          <w:rFonts w:ascii="Times New Roman" w:hAnsi="Times New Roman" w:cs="Times New Roman"/>
          <w:sz w:val="28"/>
          <w:szCs w:val="28"/>
        </w:rPr>
        <w:t>.</w:t>
      </w:r>
    </w:p>
    <w:p w:rsidR="00C26BAE" w:rsidRPr="00C26BAE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17449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деятельности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предложений членов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представленных ответственному секретарю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C26B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на очередной планируемый период, содержащих:</w:t>
      </w:r>
    </w:p>
    <w:p w:rsidR="00C26BAE" w:rsidRPr="00286B92" w:rsidRDefault="00C26BAE" w:rsidP="00286B9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формулировку вопроса и краткое обоснование необходимости его рассмотрения на заседании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C26BAE" w:rsidRPr="00286B92" w:rsidRDefault="00C26BAE" w:rsidP="00286B9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>общую характеристику и основные положения вопроса;</w:t>
      </w:r>
    </w:p>
    <w:p w:rsidR="00C26BAE" w:rsidRPr="00286B92" w:rsidRDefault="00C26BAE" w:rsidP="00286B9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>перечень исполнителей, ответственных за подготовку вопроса;</w:t>
      </w:r>
    </w:p>
    <w:p w:rsidR="00C26BAE" w:rsidRPr="00286B92" w:rsidRDefault="00C26BAE" w:rsidP="00286B9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92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предполагаемую дату рассмотрения вопроса на заседании </w:t>
      </w:r>
      <w:r w:rsidR="003444E7" w:rsidRPr="00286B92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E1307" w:rsidRPr="00286B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6B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6BAE" w:rsidRPr="00C26BAE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>лан работы утвержда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месяца </w:t>
      </w:r>
      <w:proofErr w:type="gramStart"/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>с даты образования</w:t>
      </w:r>
      <w:proofErr w:type="gramEnd"/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при планировании дальнейшей деятельности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- до 20 декабря ежегодно.</w:t>
      </w:r>
    </w:p>
    <w:p w:rsidR="00C26BAE" w:rsidRPr="00C26BAE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13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 xml:space="preserve"> Решение об изменении утвержденного плана работы в части содержания рассматриваемых вопросов и сроков их рассмотрения принимается председателем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21C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6BAE" w:rsidRPr="00C26B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9D6" w:rsidRPr="006D168A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440B2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>праве принимать решени</w:t>
      </w:r>
      <w:r w:rsidR="00070E5C" w:rsidRPr="006D168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</w:t>
      </w:r>
      <w:r w:rsidR="00440B2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70E5C" w:rsidRPr="006D168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</w:t>
      </w:r>
      <w:r w:rsidR="00440B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 заочным голосованием (опросным путем).</w:t>
      </w:r>
    </w:p>
    <w:p w:rsidR="00BF59D6" w:rsidRPr="006D168A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D168A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. Для принятия решения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070E5C" w:rsidRPr="006D16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 путем заочного голосования (опросным путем) каждому члену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070E5C" w:rsidRPr="006D16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 направля</w:t>
      </w:r>
      <w:r w:rsidR="00440B2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тся уведомление о проведении заочного голосования по вопросам повестки дня, проект решений по ним и материалы (информация) по вопросам, включенным в повестку дня, не </w:t>
      </w:r>
      <w:proofErr w:type="gramStart"/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позднее</w:t>
      </w:r>
      <w:proofErr w:type="gramEnd"/>
      <w:r w:rsidR="00BF59D6" w:rsidRPr="006D168A">
        <w:rPr>
          <w:rFonts w:ascii="Times New Roman" w:hAnsi="Times New Roman" w:cs="Times New Roman"/>
          <w:sz w:val="28"/>
          <w:szCs w:val="28"/>
          <w:lang w:val="ru-RU"/>
        </w:rPr>
        <w:t xml:space="preserve"> чем за 5 (пять) дней до окончания срока приема опросных листов для заочного голосования.</w:t>
      </w:r>
    </w:p>
    <w:p w:rsidR="00BF59D6" w:rsidRPr="00204ED2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>. Уведомление о проведении заочного голосования должно содержать:</w:t>
      </w:r>
    </w:p>
    <w:p w:rsidR="00BF59D6" w:rsidRPr="00B576D0" w:rsidRDefault="00BF59D6" w:rsidP="00B576D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6D0">
        <w:rPr>
          <w:rFonts w:ascii="Times New Roman" w:hAnsi="Times New Roman" w:cs="Times New Roman"/>
          <w:sz w:val="28"/>
          <w:szCs w:val="28"/>
          <w:lang w:val="ru-RU"/>
        </w:rPr>
        <w:t xml:space="preserve">полное наименование </w:t>
      </w:r>
      <w:r w:rsidR="003444E7" w:rsidRPr="00B576D0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204ED2" w:rsidRPr="00B576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76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59D6" w:rsidRPr="00B576D0" w:rsidRDefault="00BF59D6" w:rsidP="00B576D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6D0">
        <w:rPr>
          <w:rFonts w:ascii="Times New Roman" w:hAnsi="Times New Roman" w:cs="Times New Roman"/>
          <w:sz w:val="28"/>
          <w:szCs w:val="28"/>
          <w:lang w:val="ru-RU"/>
        </w:rPr>
        <w:t>формулировку вопросов повестки дня;</w:t>
      </w:r>
    </w:p>
    <w:p w:rsidR="00BF59D6" w:rsidRPr="00B576D0" w:rsidRDefault="00BF59D6" w:rsidP="00B576D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6D0">
        <w:rPr>
          <w:rFonts w:ascii="Times New Roman" w:hAnsi="Times New Roman" w:cs="Times New Roman"/>
          <w:sz w:val="28"/>
          <w:szCs w:val="28"/>
          <w:lang w:val="ru-RU"/>
        </w:rPr>
        <w:t>указание на проведение заочного голосования путем заполнения опросного листа;</w:t>
      </w:r>
    </w:p>
    <w:p w:rsidR="00BF59D6" w:rsidRPr="00B576D0" w:rsidRDefault="00BF59D6" w:rsidP="00B576D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6D0">
        <w:rPr>
          <w:rFonts w:ascii="Times New Roman" w:hAnsi="Times New Roman" w:cs="Times New Roman"/>
          <w:sz w:val="28"/>
          <w:szCs w:val="28"/>
          <w:lang w:val="ru-RU"/>
        </w:rPr>
        <w:t>дату и время окончания срока приема опросных листов для заочного голосования;</w:t>
      </w:r>
    </w:p>
    <w:p w:rsidR="00BF59D6" w:rsidRPr="00B576D0" w:rsidRDefault="00BF59D6" w:rsidP="00B576D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6D0">
        <w:rPr>
          <w:rFonts w:ascii="Times New Roman" w:hAnsi="Times New Roman" w:cs="Times New Roman"/>
          <w:sz w:val="28"/>
          <w:szCs w:val="28"/>
          <w:lang w:val="ru-RU"/>
        </w:rPr>
        <w:t>перечень информации (материалов), предоставляем</w:t>
      </w:r>
      <w:r w:rsidR="00F10B5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0B2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576D0">
        <w:rPr>
          <w:rFonts w:ascii="Times New Roman" w:hAnsi="Times New Roman" w:cs="Times New Roman"/>
          <w:sz w:val="28"/>
          <w:szCs w:val="28"/>
          <w:lang w:val="ru-RU"/>
        </w:rPr>
        <w:t xml:space="preserve"> членам </w:t>
      </w:r>
      <w:r w:rsidR="003444E7" w:rsidRPr="00B576D0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204ED2" w:rsidRPr="00B576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76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9D6" w:rsidRPr="00204ED2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. Члены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204ED2" w:rsidRPr="00204E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 вправе представить свои предложения и (или) замечания по предложенному проекту решени</w:t>
      </w:r>
      <w:r w:rsidR="00BE7BB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204ED2" w:rsidRPr="00204E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вопросам, поставленным на заочное голосование, не </w:t>
      </w:r>
      <w:proofErr w:type="gramStart"/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 чем за 2 (два) дня до окончания срока приема опросных листов для голосования, указанного в уведомлении о проведении заочного голосования.</w:t>
      </w:r>
    </w:p>
    <w:p w:rsidR="00BF59D6" w:rsidRPr="00204ED2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. Ответственный секретарь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204ED2" w:rsidRPr="00204E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опросный лист для заочного голосования с учетом поступивших предложений и (или) замечаний по предложенному проекту решения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204ED2" w:rsidRPr="00204E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204ED2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вопросам, поставленным н</w:t>
      </w:r>
      <w:r w:rsidR="00204ED2" w:rsidRPr="00204ED2">
        <w:rPr>
          <w:rFonts w:ascii="Times New Roman" w:hAnsi="Times New Roman" w:cs="Times New Roman"/>
          <w:sz w:val="28"/>
          <w:szCs w:val="28"/>
          <w:lang w:val="ru-RU"/>
        </w:rPr>
        <w:t>а заочное голосование.</w:t>
      </w:r>
    </w:p>
    <w:p w:rsidR="00BF59D6" w:rsidRPr="00E32989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. Опросный лист для заочного голосования направляется членам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32989" w:rsidRPr="00E329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gramStart"/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 чем за 3 (три) рабочих дня до окончания срока приема опросных листов, указанного в уведомлении о проведении заочного голосования.</w:t>
      </w:r>
    </w:p>
    <w:p w:rsidR="00BF59D6" w:rsidRPr="00E32989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. При заполнении опросного листа для заочного голосования членом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32989" w:rsidRPr="00E329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 должен быть оставлен </w:t>
      </w:r>
      <w:proofErr w:type="spellStart"/>
      <w:r w:rsidR="002800B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800BE" w:rsidRPr="00E32989">
        <w:rPr>
          <w:rFonts w:ascii="Times New Roman" w:hAnsi="Times New Roman" w:cs="Times New Roman"/>
          <w:sz w:val="28"/>
          <w:szCs w:val="28"/>
          <w:lang w:val="ru-RU"/>
        </w:rPr>
        <w:t>зачеркнутым</w:t>
      </w:r>
      <w:proofErr w:type="spellEnd"/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 только один из возможных вариантов голосования («за», «против», «воздержался»). Заполненный опросный лист должен быть подписан членом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32989" w:rsidRPr="00E329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его фамилии и инициалов.</w:t>
      </w:r>
    </w:p>
    <w:p w:rsidR="00BF59D6" w:rsidRPr="00E32989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>. Опросный лист, заполненный с нарушением требований, признается недействительным и не участвует в определении кворума, необходимого для принятия решения заочным голосованием, и не учитывается при подсчете голосов.</w:t>
      </w:r>
    </w:p>
    <w:p w:rsidR="00BF59D6" w:rsidRPr="00E32989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опросный лист должен быть представлен членом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32989" w:rsidRPr="00E329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E32989">
        <w:rPr>
          <w:rFonts w:ascii="Times New Roman" w:hAnsi="Times New Roman" w:cs="Times New Roman"/>
          <w:sz w:val="28"/>
          <w:szCs w:val="28"/>
          <w:lang w:val="ru-RU"/>
        </w:rPr>
        <w:t xml:space="preserve"> в срок, указанный в опросном листе, в оригинале либо посредством факсимильной связи (с последующим направлением оригинала опросного листа по адресу, указанному в опросном листе).</w:t>
      </w:r>
    </w:p>
    <w:p w:rsidR="00BF59D6" w:rsidRPr="006F476E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BF59D6" w:rsidRPr="006F476E">
        <w:rPr>
          <w:rFonts w:ascii="Times New Roman" w:hAnsi="Times New Roman" w:cs="Times New Roman"/>
          <w:sz w:val="28"/>
          <w:szCs w:val="28"/>
          <w:lang w:val="ru-RU"/>
        </w:rPr>
        <w:t xml:space="preserve">Принявшими участие в заочном голосовании считаются члены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E32989" w:rsidRPr="006F47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6F476E">
        <w:rPr>
          <w:rFonts w:ascii="Times New Roman" w:hAnsi="Times New Roman" w:cs="Times New Roman"/>
          <w:sz w:val="28"/>
          <w:szCs w:val="28"/>
          <w:lang w:val="ru-RU"/>
        </w:rPr>
        <w:t>, чьи опросные листы были получены в оригинале либо посредством факсимильной связи не позднее даты окончания приема опросных листов, указанной в уведомлении.</w:t>
      </w:r>
      <w:proofErr w:type="gramEnd"/>
    </w:p>
    <w:p w:rsidR="00BF59D6" w:rsidRPr="006F476E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F59D6" w:rsidRPr="006F476E">
        <w:rPr>
          <w:rFonts w:ascii="Times New Roman" w:hAnsi="Times New Roman" w:cs="Times New Roman"/>
          <w:sz w:val="28"/>
          <w:szCs w:val="28"/>
          <w:lang w:val="ru-RU"/>
        </w:rPr>
        <w:t xml:space="preserve">Опросный лист, полученный ответственным секретарем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F476E" w:rsidRPr="006F47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6F476E">
        <w:rPr>
          <w:rFonts w:ascii="Times New Roman" w:hAnsi="Times New Roman" w:cs="Times New Roman"/>
          <w:sz w:val="28"/>
          <w:szCs w:val="28"/>
          <w:lang w:val="ru-RU"/>
        </w:rPr>
        <w:t xml:space="preserve"> по истечении срока, указанного в опросном листе, не учитывается при подсчете голосов и подведении итогов заочного голосования.</w:t>
      </w:r>
    </w:p>
    <w:p w:rsidR="00BF59D6" w:rsidRPr="00A7450C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. Итоги голосования по вопросам повестки дня заседания, проводимого в заочной форме, подводятся на основании заполненных и подписанных членами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F476E" w:rsidRPr="00A745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 опросных листов, полученных </w:t>
      </w:r>
      <w:r w:rsidR="006F476E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ответственным 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секретарем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6F476E" w:rsidRPr="00A745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 в срок, установленный в уведомлении о проведении заочного голосования.</w:t>
      </w:r>
    </w:p>
    <w:p w:rsidR="00BF59D6" w:rsidRPr="00E771BC" w:rsidRDefault="00817EE9" w:rsidP="006D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8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327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. На основании полученных опросных листов оформляется протокол </w:t>
      </w:r>
      <w:r w:rsidR="00DF4BBA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r w:rsidR="003444E7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A7450C" w:rsidRPr="00A745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9D6" w:rsidRPr="00A7450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</w:t>
      </w:r>
      <w:r w:rsidR="00BF59D6" w:rsidRPr="00E771BC">
        <w:rPr>
          <w:rFonts w:ascii="Times New Roman" w:hAnsi="Times New Roman" w:cs="Times New Roman"/>
          <w:sz w:val="28"/>
          <w:szCs w:val="28"/>
          <w:lang w:val="ru-RU"/>
        </w:rPr>
        <w:t xml:space="preserve">с пунктом </w:t>
      </w:r>
      <w:r w:rsidR="00B576D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7450C" w:rsidRPr="00E771BC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BF59D6" w:rsidRPr="00E77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C7F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BF59D6" w:rsidRPr="00E77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C7F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="00BF59D6" w:rsidRPr="00E77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6E34" w:rsidRDefault="00817EE9" w:rsidP="00286B9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E34" w:rsidRPr="0055373A">
        <w:rPr>
          <w:rFonts w:ascii="Times New Roman" w:hAnsi="Times New Roman" w:cs="Times New Roman"/>
          <w:sz w:val="28"/>
          <w:szCs w:val="28"/>
        </w:rPr>
        <w:t>.</w:t>
      </w:r>
      <w:r w:rsidR="000E084A">
        <w:rPr>
          <w:rFonts w:ascii="Times New Roman" w:hAnsi="Times New Roman" w:cs="Times New Roman"/>
          <w:sz w:val="28"/>
          <w:szCs w:val="28"/>
        </w:rPr>
        <w:t>2</w:t>
      </w:r>
      <w:r w:rsidR="0040327B">
        <w:rPr>
          <w:rFonts w:ascii="Times New Roman" w:hAnsi="Times New Roman" w:cs="Times New Roman"/>
          <w:sz w:val="28"/>
          <w:szCs w:val="28"/>
        </w:rPr>
        <w:t>9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. Координацию деятельности и организационно-техническое обеспечение работы </w:t>
      </w:r>
      <w:r w:rsidR="003444E7">
        <w:rPr>
          <w:rFonts w:ascii="Times New Roman" w:hAnsi="Times New Roman" w:cs="Times New Roman"/>
          <w:sz w:val="28"/>
          <w:szCs w:val="28"/>
        </w:rPr>
        <w:t>Совет</w:t>
      </w:r>
      <w:r w:rsidR="00FB6E34" w:rsidRPr="0055373A">
        <w:rPr>
          <w:rFonts w:ascii="Times New Roman" w:hAnsi="Times New Roman" w:cs="Times New Roman"/>
          <w:sz w:val="28"/>
          <w:szCs w:val="28"/>
        </w:rPr>
        <w:t xml:space="preserve">а осуществляет </w:t>
      </w:r>
      <w:r w:rsidR="00A84BBF">
        <w:rPr>
          <w:rFonts w:ascii="Times New Roman" w:hAnsi="Times New Roman" w:cs="Times New Roman"/>
          <w:sz w:val="28"/>
          <w:szCs w:val="28"/>
        </w:rPr>
        <w:t>К</w:t>
      </w:r>
      <w:r w:rsidR="00FB6E34" w:rsidRPr="0055373A">
        <w:rPr>
          <w:rFonts w:ascii="Times New Roman" w:hAnsi="Times New Roman" w:cs="Times New Roman"/>
          <w:sz w:val="28"/>
          <w:szCs w:val="28"/>
        </w:rPr>
        <w:t>омитет</w:t>
      </w:r>
      <w:r w:rsidR="001E1484">
        <w:rPr>
          <w:rFonts w:ascii="Times New Roman" w:hAnsi="Times New Roman" w:cs="Times New Roman"/>
          <w:sz w:val="28"/>
          <w:szCs w:val="28"/>
        </w:rPr>
        <w:t>.</w:t>
      </w:r>
    </w:p>
    <w:p w:rsidR="00DF4BBA" w:rsidRDefault="00DF4BBA" w:rsidP="00286B9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BBA" w:rsidRDefault="00294DEF" w:rsidP="00DF4BBA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113.2pt;height:1.6pt" o:hrpct="242" o:hralign="center" o:hrstd="t" o:hr="t" fillcolor="#a0a0a0" stroked="f"/>
        </w:pict>
      </w:r>
    </w:p>
    <w:p w:rsidR="00571C4D" w:rsidRDefault="00571C4D" w:rsidP="00286B9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1C4D" w:rsidSect="00D73A99">
          <w:headerReference w:type="default" r:id="rId9"/>
          <w:pgSz w:w="12240" w:h="15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7E44" w:rsidRDefault="00697E44" w:rsidP="00697E44">
      <w:pPr>
        <w:pStyle w:val="a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Положению</w:t>
      </w:r>
    </w:p>
    <w:p w:rsidR="00C74691" w:rsidRDefault="00C74691" w:rsidP="00C74691">
      <w:pPr>
        <w:pStyle w:val="a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74691" w:rsidRDefault="00C74691" w:rsidP="00C74691">
      <w:pPr>
        <w:pStyle w:val="a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74691" w:rsidRDefault="00C74691" w:rsidP="00C74691">
      <w:pPr>
        <w:pStyle w:val="a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74691">
        <w:rPr>
          <w:b/>
          <w:sz w:val="28"/>
          <w:szCs w:val="28"/>
        </w:rPr>
        <w:t>Состав совета по развитию молодежной политики (Молодежное правительство)</w:t>
      </w:r>
    </w:p>
    <w:p w:rsidR="00697E44" w:rsidRDefault="00C74691" w:rsidP="00C74691">
      <w:pPr>
        <w:pStyle w:val="a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74691">
        <w:rPr>
          <w:b/>
          <w:sz w:val="28"/>
          <w:szCs w:val="28"/>
        </w:rPr>
        <w:t>при Губернаторе Мурманской области</w:t>
      </w:r>
    </w:p>
    <w:p w:rsidR="00C74691" w:rsidRPr="00C74691" w:rsidRDefault="00C74691" w:rsidP="00C74691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1398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666"/>
        <w:gridCol w:w="1656"/>
        <w:gridCol w:w="1418"/>
        <w:gridCol w:w="2977"/>
        <w:gridCol w:w="1586"/>
        <w:gridCol w:w="2971"/>
      </w:tblGrid>
      <w:tr w:rsidR="00697E44" w:rsidRPr="00777919" w:rsidTr="004A0340">
        <w:trPr>
          <w:jc w:val="center"/>
        </w:trPr>
        <w:tc>
          <w:tcPr>
            <w:tcW w:w="708" w:type="dxa"/>
            <w:vAlign w:val="center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6" w:type="dxa"/>
            <w:vAlign w:val="center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представления</w:t>
            </w:r>
          </w:p>
        </w:tc>
        <w:tc>
          <w:tcPr>
            <w:tcW w:w="1656" w:type="dxa"/>
            <w:vAlign w:val="center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Align w:val="center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Align w:val="center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работы/род занятий</w:t>
            </w:r>
          </w:p>
        </w:tc>
        <w:tc>
          <w:tcPr>
            <w:tcW w:w="1586" w:type="dxa"/>
            <w:vAlign w:val="center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1" w:type="dxa"/>
          </w:tcPr>
          <w:p w:rsidR="00697E44" w:rsidRPr="00313F7A" w:rsidRDefault="00697E44" w:rsidP="00C2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(номер телефона, </w:t>
            </w:r>
            <w:r w:rsidRPr="00313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3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13F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7E44" w:rsidRPr="00BD5AF9" w:rsidTr="004A0340">
        <w:trPr>
          <w:jc w:val="center"/>
        </w:trPr>
        <w:tc>
          <w:tcPr>
            <w:tcW w:w="708" w:type="dxa"/>
            <w:vAlign w:val="center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  <w:r w:rsidRPr="00BD5A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6" w:type="dxa"/>
            <w:vAlign w:val="center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697E44" w:rsidRPr="00BD5AF9" w:rsidRDefault="00697E44" w:rsidP="00C239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BBA" w:rsidRPr="00FB6E34" w:rsidRDefault="00DF4BBA" w:rsidP="00697E44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F4BBA" w:rsidRPr="00FB6E34" w:rsidSect="0031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EF" w:rsidRDefault="00294DEF" w:rsidP="00D73A99">
      <w:pPr>
        <w:spacing w:after="0" w:line="240" w:lineRule="auto"/>
      </w:pPr>
      <w:r>
        <w:separator/>
      </w:r>
    </w:p>
  </w:endnote>
  <w:endnote w:type="continuationSeparator" w:id="0">
    <w:p w:rsidR="00294DEF" w:rsidRDefault="00294DEF" w:rsidP="00D7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EF" w:rsidRDefault="00294DEF" w:rsidP="00D73A99">
      <w:pPr>
        <w:spacing w:after="0" w:line="240" w:lineRule="auto"/>
      </w:pPr>
      <w:r>
        <w:separator/>
      </w:r>
    </w:p>
  </w:footnote>
  <w:footnote w:type="continuationSeparator" w:id="0">
    <w:p w:rsidR="00294DEF" w:rsidRDefault="00294DEF" w:rsidP="00D7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2F" w:rsidRPr="00B07FAF" w:rsidRDefault="00294DEF" w:rsidP="00B07FAF">
    <w:pPr>
      <w:pStyle w:val="a6"/>
      <w:tabs>
        <w:tab w:val="left" w:pos="5672"/>
      </w:tabs>
      <w:jc w:val="center"/>
      <w:rPr>
        <w:rFonts w:ascii="Times New Roman" w:hAnsi="Times New Roman" w:cs="Times New Roman"/>
        <w:sz w:val="20"/>
        <w:szCs w:val="20"/>
        <w:lang w:val="ru-RU"/>
      </w:rPr>
    </w:pPr>
    <w:sdt>
      <w:sdtPr>
        <w:rPr>
          <w:rFonts w:ascii="Times New Roman" w:hAnsi="Times New Roman" w:cs="Times New Roman"/>
        </w:rPr>
        <w:id w:val="-286426578"/>
        <w:docPartObj>
          <w:docPartGallery w:val="Page Numbers (Top of Page)"/>
          <w:docPartUnique/>
        </w:docPartObj>
      </w:sdtPr>
      <w:sdtEndPr/>
      <w:sdtContent>
        <w:r w:rsidR="007D2695" w:rsidRPr="000E084A">
          <w:rPr>
            <w:rFonts w:ascii="Times New Roman" w:hAnsi="Times New Roman" w:cs="Times New Roman"/>
          </w:rPr>
          <w:fldChar w:fldCharType="begin"/>
        </w:r>
        <w:r w:rsidR="00D73A99" w:rsidRPr="000E084A">
          <w:rPr>
            <w:rFonts w:ascii="Times New Roman" w:hAnsi="Times New Roman" w:cs="Times New Roman"/>
          </w:rPr>
          <w:instrText>PAGE   \* MERGEFORMAT</w:instrText>
        </w:r>
        <w:r w:rsidR="007D2695" w:rsidRPr="000E084A">
          <w:rPr>
            <w:rFonts w:ascii="Times New Roman" w:hAnsi="Times New Roman" w:cs="Times New Roman"/>
          </w:rPr>
          <w:fldChar w:fldCharType="separate"/>
        </w:r>
        <w:r w:rsidR="00DD748C" w:rsidRPr="00DD748C">
          <w:rPr>
            <w:rFonts w:ascii="Times New Roman" w:hAnsi="Times New Roman" w:cs="Times New Roman"/>
            <w:noProof/>
            <w:lang w:val="ru-RU"/>
          </w:rPr>
          <w:t>3</w:t>
        </w:r>
        <w:r w:rsidR="007D2695" w:rsidRPr="000E084A">
          <w:rPr>
            <w:rFonts w:ascii="Times New Roman" w:hAnsi="Times New Roman" w:cs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219C"/>
    <w:multiLevelType w:val="hybridMultilevel"/>
    <w:tmpl w:val="42A8AFAE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5B7F39"/>
    <w:multiLevelType w:val="hybridMultilevel"/>
    <w:tmpl w:val="E36A0BEE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FF7111"/>
    <w:multiLevelType w:val="multilevel"/>
    <w:tmpl w:val="F6C814D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8C0149B"/>
    <w:multiLevelType w:val="multilevel"/>
    <w:tmpl w:val="D0B4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9B17406"/>
    <w:multiLevelType w:val="hybridMultilevel"/>
    <w:tmpl w:val="83F6E6E6"/>
    <w:lvl w:ilvl="0" w:tplc="B2D40E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052BAF"/>
    <w:multiLevelType w:val="hybridMultilevel"/>
    <w:tmpl w:val="4B6287AA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120859"/>
    <w:multiLevelType w:val="hybridMultilevel"/>
    <w:tmpl w:val="F6C21F7A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2731D8"/>
    <w:multiLevelType w:val="hybridMultilevel"/>
    <w:tmpl w:val="CF9AC86C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EC61CD"/>
    <w:multiLevelType w:val="hybridMultilevel"/>
    <w:tmpl w:val="1F2091AA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AA5FE0"/>
    <w:multiLevelType w:val="hybridMultilevel"/>
    <w:tmpl w:val="1F02E20A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38"/>
    <w:rsid w:val="0001269A"/>
    <w:rsid w:val="0002110D"/>
    <w:rsid w:val="000228A8"/>
    <w:rsid w:val="00022A67"/>
    <w:rsid w:val="0003118F"/>
    <w:rsid w:val="000554D8"/>
    <w:rsid w:val="000620A7"/>
    <w:rsid w:val="00065FD7"/>
    <w:rsid w:val="00070E5C"/>
    <w:rsid w:val="0007542F"/>
    <w:rsid w:val="000A06F3"/>
    <w:rsid w:val="000A70DC"/>
    <w:rsid w:val="000C2468"/>
    <w:rsid w:val="000C2A79"/>
    <w:rsid w:val="000D0E76"/>
    <w:rsid w:val="000D25ED"/>
    <w:rsid w:val="000E084A"/>
    <w:rsid w:val="00111974"/>
    <w:rsid w:val="001237A6"/>
    <w:rsid w:val="001237F1"/>
    <w:rsid w:val="00124DD0"/>
    <w:rsid w:val="00130197"/>
    <w:rsid w:val="00130528"/>
    <w:rsid w:val="00132187"/>
    <w:rsid w:val="00133D11"/>
    <w:rsid w:val="00135055"/>
    <w:rsid w:val="001407E8"/>
    <w:rsid w:val="00144760"/>
    <w:rsid w:val="001561E0"/>
    <w:rsid w:val="00157D35"/>
    <w:rsid w:val="00160BAF"/>
    <w:rsid w:val="00162951"/>
    <w:rsid w:val="00163A37"/>
    <w:rsid w:val="0017449D"/>
    <w:rsid w:val="001854A8"/>
    <w:rsid w:val="00187655"/>
    <w:rsid w:val="00190A7E"/>
    <w:rsid w:val="00190DDA"/>
    <w:rsid w:val="00196D71"/>
    <w:rsid w:val="001A545A"/>
    <w:rsid w:val="001B1C2A"/>
    <w:rsid w:val="001B7FF8"/>
    <w:rsid w:val="001C2E00"/>
    <w:rsid w:val="001C34EA"/>
    <w:rsid w:val="001C4E15"/>
    <w:rsid w:val="001D130A"/>
    <w:rsid w:val="001D14DB"/>
    <w:rsid w:val="001E1484"/>
    <w:rsid w:val="001F6D78"/>
    <w:rsid w:val="00204ED2"/>
    <w:rsid w:val="0020526D"/>
    <w:rsid w:val="002078A5"/>
    <w:rsid w:val="0021278A"/>
    <w:rsid w:val="002157C6"/>
    <w:rsid w:val="002208E7"/>
    <w:rsid w:val="00223E97"/>
    <w:rsid w:val="002431B2"/>
    <w:rsid w:val="00243BAD"/>
    <w:rsid w:val="00256D37"/>
    <w:rsid w:val="0027252C"/>
    <w:rsid w:val="002765FF"/>
    <w:rsid w:val="002800BE"/>
    <w:rsid w:val="00280465"/>
    <w:rsid w:val="00286426"/>
    <w:rsid w:val="00286B92"/>
    <w:rsid w:val="00287FB8"/>
    <w:rsid w:val="00294DEF"/>
    <w:rsid w:val="00296511"/>
    <w:rsid w:val="002A4EAC"/>
    <w:rsid w:val="002C3D37"/>
    <w:rsid w:val="002F63F3"/>
    <w:rsid w:val="002F64A8"/>
    <w:rsid w:val="003124D7"/>
    <w:rsid w:val="003130A6"/>
    <w:rsid w:val="003134AD"/>
    <w:rsid w:val="00317C79"/>
    <w:rsid w:val="00322701"/>
    <w:rsid w:val="0032392A"/>
    <w:rsid w:val="00323E5B"/>
    <w:rsid w:val="00331057"/>
    <w:rsid w:val="003444E7"/>
    <w:rsid w:val="00345819"/>
    <w:rsid w:val="00353EA1"/>
    <w:rsid w:val="00354BFA"/>
    <w:rsid w:val="00354F57"/>
    <w:rsid w:val="00374541"/>
    <w:rsid w:val="00386E71"/>
    <w:rsid w:val="00394DE8"/>
    <w:rsid w:val="003A3DC9"/>
    <w:rsid w:val="003A6C2F"/>
    <w:rsid w:val="003B05F0"/>
    <w:rsid w:val="003D198F"/>
    <w:rsid w:val="003D3B33"/>
    <w:rsid w:val="003E44E3"/>
    <w:rsid w:val="003F3869"/>
    <w:rsid w:val="003F5745"/>
    <w:rsid w:val="0040327B"/>
    <w:rsid w:val="004066A9"/>
    <w:rsid w:val="00407779"/>
    <w:rsid w:val="00414D12"/>
    <w:rsid w:val="0042435A"/>
    <w:rsid w:val="00440B2C"/>
    <w:rsid w:val="00462720"/>
    <w:rsid w:val="00481CAE"/>
    <w:rsid w:val="004876D8"/>
    <w:rsid w:val="004A0340"/>
    <w:rsid w:val="004A3095"/>
    <w:rsid w:val="004A6CF2"/>
    <w:rsid w:val="004D509B"/>
    <w:rsid w:val="004E0BED"/>
    <w:rsid w:val="004E1543"/>
    <w:rsid w:val="00500A80"/>
    <w:rsid w:val="00502E69"/>
    <w:rsid w:val="00507CD5"/>
    <w:rsid w:val="00515AAB"/>
    <w:rsid w:val="00533ACD"/>
    <w:rsid w:val="00533E20"/>
    <w:rsid w:val="005354E7"/>
    <w:rsid w:val="0055401D"/>
    <w:rsid w:val="005579D1"/>
    <w:rsid w:val="00562977"/>
    <w:rsid w:val="005642B7"/>
    <w:rsid w:val="00571C4D"/>
    <w:rsid w:val="0058721B"/>
    <w:rsid w:val="005904FB"/>
    <w:rsid w:val="005909BD"/>
    <w:rsid w:val="00595649"/>
    <w:rsid w:val="00595B07"/>
    <w:rsid w:val="005971ED"/>
    <w:rsid w:val="00597538"/>
    <w:rsid w:val="005B1D2F"/>
    <w:rsid w:val="005C60E0"/>
    <w:rsid w:val="005F576B"/>
    <w:rsid w:val="00600A52"/>
    <w:rsid w:val="006029C5"/>
    <w:rsid w:val="00603A78"/>
    <w:rsid w:val="006054F3"/>
    <w:rsid w:val="00621CDF"/>
    <w:rsid w:val="00622A82"/>
    <w:rsid w:val="006236F8"/>
    <w:rsid w:val="00624370"/>
    <w:rsid w:val="00625F7E"/>
    <w:rsid w:val="006334BA"/>
    <w:rsid w:val="006729CD"/>
    <w:rsid w:val="00672C7F"/>
    <w:rsid w:val="006736A2"/>
    <w:rsid w:val="00685375"/>
    <w:rsid w:val="00691EC6"/>
    <w:rsid w:val="00697E44"/>
    <w:rsid w:val="006B0C79"/>
    <w:rsid w:val="006B5A97"/>
    <w:rsid w:val="006C20A2"/>
    <w:rsid w:val="006C6084"/>
    <w:rsid w:val="006C7F17"/>
    <w:rsid w:val="006D168A"/>
    <w:rsid w:val="006E0D5E"/>
    <w:rsid w:val="006E1307"/>
    <w:rsid w:val="006E17E6"/>
    <w:rsid w:val="006E7542"/>
    <w:rsid w:val="006F3A1A"/>
    <w:rsid w:val="006F476E"/>
    <w:rsid w:val="007075E6"/>
    <w:rsid w:val="00720931"/>
    <w:rsid w:val="00721B70"/>
    <w:rsid w:val="00745954"/>
    <w:rsid w:val="00777919"/>
    <w:rsid w:val="007938A0"/>
    <w:rsid w:val="007976E7"/>
    <w:rsid w:val="007B01BD"/>
    <w:rsid w:val="007B1030"/>
    <w:rsid w:val="007D2695"/>
    <w:rsid w:val="007D4DA0"/>
    <w:rsid w:val="007E09B4"/>
    <w:rsid w:val="007E26B4"/>
    <w:rsid w:val="007E57D5"/>
    <w:rsid w:val="00806EA7"/>
    <w:rsid w:val="00817EE9"/>
    <w:rsid w:val="00824A43"/>
    <w:rsid w:val="008266A5"/>
    <w:rsid w:val="00833549"/>
    <w:rsid w:val="00855E76"/>
    <w:rsid w:val="00866257"/>
    <w:rsid w:val="00876B72"/>
    <w:rsid w:val="0088443B"/>
    <w:rsid w:val="00884E21"/>
    <w:rsid w:val="008A03C9"/>
    <w:rsid w:val="008A185A"/>
    <w:rsid w:val="008A3AF4"/>
    <w:rsid w:val="008A60D4"/>
    <w:rsid w:val="008F7618"/>
    <w:rsid w:val="00903787"/>
    <w:rsid w:val="00904885"/>
    <w:rsid w:val="00916299"/>
    <w:rsid w:val="00922FA9"/>
    <w:rsid w:val="00924BD0"/>
    <w:rsid w:val="009335E9"/>
    <w:rsid w:val="0093437E"/>
    <w:rsid w:val="00943D7E"/>
    <w:rsid w:val="00956E2C"/>
    <w:rsid w:val="0096255C"/>
    <w:rsid w:val="0096683C"/>
    <w:rsid w:val="00970033"/>
    <w:rsid w:val="0097575A"/>
    <w:rsid w:val="0098489B"/>
    <w:rsid w:val="00987C73"/>
    <w:rsid w:val="00993570"/>
    <w:rsid w:val="009A0F37"/>
    <w:rsid w:val="009A6C9A"/>
    <w:rsid w:val="009A76E1"/>
    <w:rsid w:val="009B27CA"/>
    <w:rsid w:val="009D2D99"/>
    <w:rsid w:val="009D3A94"/>
    <w:rsid w:val="009E117B"/>
    <w:rsid w:val="009E5EF2"/>
    <w:rsid w:val="009E65F6"/>
    <w:rsid w:val="009E6BA4"/>
    <w:rsid w:val="009F2074"/>
    <w:rsid w:val="009F6DF1"/>
    <w:rsid w:val="00A00DB5"/>
    <w:rsid w:val="00A01B2F"/>
    <w:rsid w:val="00A05399"/>
    <w:rsid w:val="00A10D05"/>
    <w:rsid w:val="00A178E9"/>
    <w:rsid w:val="00A20F0D"/>
    <w:rsid w:val="00A21D6C"/>
    <w:rsid w:val="00A364C3"/>
    <w:rsid w:val="00A61884"/>
    <w:rsid w:val="00A7450C"/>
    <w:rsid w:val="00A84BBF"/>
    <w:rsid w:val="00AA12FE"/>
    <w:rsid w:val="00AA39F3"/>
    <w:rsid w:val="00AA5B50"/>
    <w:rsid w:val="00AC2A0D"/>
    <w:rsid w:val="00AE67E7"/>
    <w:rsid w:val="00AF1A4B"/>
    <w:rsid w:val="00AF242B"/>
    <w:rsid w:val="00B06803"/>
    <w:rsid w:val="00B07FAF"/>
    <w:rsid w:val="00B1199D"/>
    <w:rsid w:val="00B13E67"/>
    <w:rsid w:val="00B33E9D"/>
    <w:rsid w:val="00B40E64"/>
    <w:rsid w:val="00B576D0"/>
    <w:rsid w:val="00B730A9"/>
    <w:rsid w:val="00B83BE6"/>
    <w:rsid w:val="00B922BE"/>
    <w:rsid w:val="00BA0C97"/>
    <w:rsid w:val="00BA6394"/>
    <w:rsid w:val="00BA75C2"/>
    <w:rsid w:val="00BB5EC4"/>
    <w:rsid w:val="00BD2D01"/>
    <w:rsid w:val="00BD4638"/>
    <w:rsid w:val="00BE1508"/>
    <w:rsid w:val="00BE7BB7"/>
    <w:rsid w:val="00BF5313"/>
    <w:rsid w:val="00BF59D6"/>
    <w:rsid w:val="00C1146C"/>
    <w:rsid w:val="00C26BAE"/>
    <w:rsid w:val="00C27FA9"/>
    <w:rsid w:val="00C32C79"/>
    <w:rsid w:val="00C45E52"/>
    <w:rsid w:val="00C55CB8"/>
    <w:rsid w:val="00C572F9"/>
    <w:rsid w:val="00C61503"/>
    <w:rsid w:val="00C65770"/>
    <w:rsid w:val="00C669E4"/>
    <w:rsid w:val="00C72099"/>
    <w:rsid w:val="00C74691"/>
    <w:rsid w:val="00C74834"/>
    <w:rsid w:val="00CC0A81"/>
    <w:rsid w:val="00CD62CC"/>
    <w:rsid w:val="00CF7C55"/>
    <w:rsid w:val="00D207C6"/>
    <w:rsid w:val="00D33CD3"/>
    <w:rsid w:val="00D35C06"/>
    <w:rsid w:val="00D5245D"/>
    <w:rsid w:val="00D623AE"/>
    <w:rsid w:val="00D73842"/>
    <w:rsid w:val="00D73A99"/>
    <w:rsid w:val="00D975A5"/>
    <w:rsid w:val="00D977DE"/>
    <w:rsid w:val="00DA15D1"/>
    <w:rsid w:val="00DB56A2"/>
    <w:rsid w:val="00DC3D1C"/>
    <w:rsid w:val="00DD49CA"/>
    <w:rsid w:val="00DD748C"/>
    <w:rsid w:val="00DE0C75"/>
    <w:rsid w:val="00DF1E35"/>
    <w:rsid w:val="00DF23BC"/>
    <w:rsid w:val="00DF3AF4"/>
    <w:rsid w:val="00DF3FF3"/>
    <w:rsid w:val="00DF4BBA"/>
    <w:rsid w:val="00E3198D"/>
    <w:rsid w:val="00E31B5F"/>
    <w:rsid w:val="00E32989"/>
    <w:rsid w:val="00E36EA1"/>
    <w:rsid w:val="00E441F6"/>
    <w:rsid w:val="00E566C9"/>
    <w:rsid w:val="00E56F20"/>
    <w:rsid w:val="00E60AE5"/>
    <w:rsid w:val="00E771BC"/>
    <w:rsid w:val="00E8418C"/>
    <w:rsid w:val="00E960E0"/>
    <w:rsid w:val="00EA5825"/>
    <w:rsid w:val="00EA745D"/>
    <w:rsid w:val="00EC400C"/>
    <w:rsid w:val="00ED1861"/>
    <w:rsid w:val="00ED2D16"/>
    <w:rsid w:val="00EF01D7"/>
    <w:rsid w:val="00F05119"/>
    <w:rsid w:val="00F06D30"/>
    <w:rsid w:val="00F07156"/>
    <w:rsid w:val="00F10B58"/>
    <w:rsid w:val="00F11E55"/>
    <w:rsid w:val="00F1304C"/>
    <w:rsid w:val="00F15AFE"/>
    <w:rsid w:val="00F1764A"/>
    <w:rsid w:val="00F22C2D"/>
    <w:rsid w:val="00F32483"/>
    <w:rsid w:val="00F33678"/>
    <w:rsid w:val="00F35E1B"/>
    <w:rsid w:val="00F41FF6"/>
    <w:rsid w:val="00F46EA0"/>
    <w:rsid w:val="00F50401"/>
    <w:rsid w:val="00F50D53"/>
    <w:rsid w:val="00F52DD9"/>
    <w:rsid w:val="00F55D03"/>
    <w:rsid w:val="00F70FB1"/>
    <w:rsid w:val="00F73542"/>
    <w:rsid w:val="00F77C6E"/>
    <w:rsid w:val="00F90B73"/>
    <w:rsid w:val="00F91F87"/>
    <w:rsid w:val="00F960BD"/>
    <w:rsid w:val="00FB4E04"/>
    <w:rsid w:val="00FB6E34"/>
    <w:rsid w:val="00FC4743"/>
    <w:rsid w:val="00FD48EE"/>
    <w:rsid w:val="00FF15B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A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A99"/>
  </w:style>
  <w:style w:type="paragraph" w:styleId="a8">
    <w:name w:val="footer"/>
    <w:basedOn w:val="a"/>
    <w:link w:val="a9"/>
    <w:uiPriority w:val="99"/>
    <w:unhideWhenUsed/>
    <w:rsid w:val="00D73A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A99"/>
  </w:style>
  <w:style w:type="paragraph" w:customStyle="1" w:styleId="ConsPlusNormal">
    <w:name w:val="ConsPlusNormal"/>
    <w:rsid w:val="00FB6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FB6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5909BD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F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697E4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A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A99"/>
  </w:style>
  <w:style w:type="paragraph" w:styleId="a8">
    <w:name w:val="footer"/>
    <w:basedOn w:val="a"/>
    <w:link w:val="a9"/>
    <w:uiPriority w:val="99"/>
    <w:unhideWhenUsed/>
    <w:rsid w:val="00D73A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A99"/>
  </w:style>
  <w:style w:type="paragraph" w:customStyle="1" w:styleId="ConsPlusNormal">
    <w:name w:val="ConsPlusNormal"/>
    <w:rsid w:val="00FB6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FB6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5909BD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F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697E4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42E21-8A0B-43F0-8A64-D7727A45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Кольца А.В.</dc:creator>
  <cp:lastModifiedBy>Подполенок М.В.</cp:lastModifiedBy>
  <cp:revision>5</cp:revision>
  <cp:lastPrinted>2023-02-20T06:00:00Z</cp:lastPrinted>
  <dcterms:created xsi:type="dcterms:W3CDTF">2023-02-22T07:43:00Z</dcterms:created>
  <dcterms:modified xsi:type="dcterms:W3CDTF">2023-02-22T08:04:00Z</dcterms:modified>
</cp:coreProperties>
</file>